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0CA" w:rsidRDefault="002F40CA" w:rsidP="002F40CA">
      <w:pPr>
        <w:jc w:val="center"/>
        <w:outlineLvl w:val="3"/>
        <w:rPr>
          <w:b/>
          <w:sz w:val="32"/>
          <w:szCs w:val="32"/>
        </w:rPr>
      </w:pPr>
      <w:r w:rsidRPr="002F2388">
        <w:rPr>
          <w:b/>
          <w:sz w:val="32"/>
          <w:szCs w:val="32"/>
        </w:rPr>
        <w:t>УКАЗАНИЯ ЗА УЧАСТИЕ</w:t>
      </w:r>
    </w:p>
    <w:p w:rsidR="002F40CA" w:rsidRDefault="002F40CA" w:rsidP="002F40CA">
      <w:pPr>
        <w:jc w:val="center"/>
        <w:outlineLvl w:val="3"/>
      </w:pPr>
      <w:r>
        <w:t xml:space="preserve">за възлагане на </w:t>
      </w:r>
      <w:r w:rsidRPr="003A1FEB">
        <w:t>поръчка</w:t>
      </w:r>
      <w:r>
        <w:t>, по реда на Глава двадесет и шеста от ЗОП</w:t>
      </w:r>
      <w:r w:rsidRPr="003A1FEB">
        <w:t xml:space="preserve"> с предмет:</w:t>
      </w:r>
    </w:p>
    <w:p w:rsidR="002F40CA" w:rsidRDefault="002F40CA" w:rsidP="002F40CA">
      <w:pPr>
        <w:jc w:val="center"/>
        <w:outlineLvl w:val="3"/>
      </w:pPr>
    </w:p>
    <w:p w:rsidR="002F40CA" w:rsidRPr="00C827C0" w:rsidRDefault="002F40CA" w:rsidP="002F40CA">
      <w:pPr>
        <w:jc w:val="center"/>
        <w:outlineLvl w:val="3"/>
        <w:rPr>
          <w:lang w:val="ru-RU"/>
        </w:rPr>
      </w:pPr>
    </w:p>
    <w:p w:rsidR="002F40CA" w:rsidRPr="005005C2" w:rsidRDefault="002F40CA" w:rsidP="002F40CA">
      <w:pPr>
        <w:tabs>
          <w:tab w:val="left" w:pos="8736"/>
        </w:tabs>
        <w:spacing w:line="276" w:lineRule="auto"/>
        <w:ind w:right="85"/>
        <w:jc w:val="both"/>
        <w:rPr>
          <w:b/>
        </w:rPr>
      </w:pPr>
      <w:r w:rsidRPr="005005C2">
        <w:rPr>
          <w:b/>
        </w:rPr>
        <w:t>„</w:t>
      </w:r>
      <w:r>
        <w:rPr>
          <w:b/>
        </w:rPr>
        <w:t xml:space="preserve">Доставка на един брой </w:t>
      </w:r>
      <w:r w:rsidRPr="00DD1EB4">
        <w:rPr>
          <w:b/>
          <w:color w:val="222222"/>
          <w:shd w:val="clear" w:color="auto" w:fill="FFFFFF"/>
        </w:rPr>
        <w:t>рентгенов скенер за проверка на ръчен багаж</w:t>
      </w:r>
      <w:r>
        <w:rPr>
          <w:rFonts w:ascii="Cambria" w:hAnsi="Cambria"/>
          <w:color w:val="222222"/>
          <w:shd w:val="clear" w:color="auto" w:fill="FFFFFF"/>
        </w:rPr>
        <w:t> </w:t>
      </w:r>
      <w:r w:rsidRPr="005005C2">
        <w:rPr>
          <w:b/>
        </w:rPr>
        <w:t>”</w:t>
      </w:r>
    </w:p>
    <w:p w:rsidR="002F40CA" w:rsidRPr="00C827C0" w:rsidRDefault="002F40CA" w:rsidP="002F40CA">
      <w:pPr>
        <w:jc w:val="both"/>
        <w:outlineLvl w:val="3"/>
        <w:rPr>
          <w:b/>
          <w:sz w:val="32"/>
          <w:szCs w:val="32"/>
          <w:lang w:val="ru-RU"/>
        </w:rPr>
      </w:pPr>
    </w:p>
    <w:p w:rsidR="002F40CA" w:rsidRPr="00C827C0"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C827C0">
        <w:rPr>
          <w:szCs w:val="24"/>
          <w:lang w:val="ru-RU"/>
        </w:rPr>
        <w:t>І. ОПИСАНИЕ НА ПРЕДМЕТА НА ОБЩЕСТВЕНАТА ПОРЪЧКА</w:t>
      </w:r>
    </w:p>
    <w:p w:rsidR="002F40CA" w:rsidRDefault="002F40CA" w:rsidP="002F40CA">
      <w:pPr>
        <w:shd w:val="clear" w:color="auto" w:fill="FFFFFF"/>
        <w:jc w:val="both"/>
        <w:rPr>
          <w:b/>
        </w:rPr>
      </w:pPr>
      <w:bookmarkStart w:id="0" w:name="_Toc383788136"/>
      <w:bookmarkStart w:id="1" w:name="_Toc411333399"/>
    </w:p>
    <w:p w:rsidR="002F40CA" w:rsidRPr="008F4300" w:rsidRDefault="002F40CA" w:rsidP="002F40CA">
      <w:pPr>
        <w:shd w:val="clear" w:color="auto" w:fill="FFFFFF"/>
        <w:spacing w:line="360" w:lineRule="auto"/>
        <w:ind w:firstLine="567"/>
        <w:jc w:val="both"/>
        <w:rPr>
          <w:b/>
        </w:rPr>
      </w:pPr>
      <w:r w:rsidRPr="008F4300">
        <w:rPr>
          <w:b/>
        </w:rPr>
        <w:t>1. Предмет на обществената поръчка</w:t>
      </w:r>
      <w:bookmarkEnd w:id="0"/>
      <w:bookmarkEnd w:id="1"/>
      <w:r w:rsidRPr="008F4300">
        <w:rPr>
          <w:b/>
        </w:rPr>
        <w:t xml:space="preserve"> </w:t>
      </w:r>
      <w:bookmarkStart w:id="2" w:name="_Toc383788137"/>
      <w:bookmarkStart w:id="3" w:name="_Toc411333400"/>
      <w:r w:rsidRPr="008F4300">
        <w:rPr>
          <w:b/>
        </w:rPr>
        <w:t xml:space="preserve">- </w:t>
      </w:r>
      <w:r w:rsidRPr="008F4300">
        <w:t>Предмет на настоящата обществена поръчка е извършване на доставка на един брой рентгенов скенер за проверка на ръчен багаж.</w:t>
      </w:r>
    </w:p>
    <w:p w:rsidR="002F40CA" w:rsidRPr="008F4300" w:rsidRDefault="002F40CA" w:rsidP="002F40CA">
      <w:pPr>
        <w:pStyle w:val="BodyText30"/>
        <w:spacing w:after="0" w:line="360" w:lineRule="auto"/>
        <w:ind w:firstLine="567"/>
        <w:jc w:val="both"/>
        <w:rPr>
          <w:b/>
          <w:sz w:val="24"/>
          <w:szCs w:val="24"/>
        </w:rPr>
      </w:pPr>
      <w:r w:rsidRPr="008F4300">
        <w:rPr>
          <w:b/>
          <w:sz w:val="24"/>
          <w:szCs w:val="24"/>
        </w:rPr>
        <w:t xml:space="preserve">2.  Критерий за </w:t>
      </w:r>
      <w:bookmarkEnd w:id="2"/>
      <w:bookmarkEnd w:id="3"/>
      <w:r w:rsidRPr="008F4300">
        <w:rPr>
          <w:b/>
          <w:sz w:val="24"/>
          <w:szCs w:val="24"/>
        </w:rPr>
        <w:t>възлагане</w:t>
      </w:r>
    </w:p>
    <w:p w:rsidR="002F40CA" w:rsidRPr="008F4300" w:rsidRDefault="002F40CA" w:rsidP="002F40CA">
      <w:pPr>
        <w:spacing w:line="360" w:lineRule="auto"/>
        <w:ind w:firstLine="567"/>
        <w:jc w:val="both"/>
        <w:rPr>
          <w:lang w:val="en-US"/>
        </w:rPr>
      </w:pPr>
      <w:r w:rsidRPr="008F4300">
        <w:t xml:space="preserve">Критерият за </w:t>
      </w:r>
      <w:bookmarkStart w:id="4" w:name="_Toc411333401"/>
      <w:r w:rsidRPr="008F4300">
        <w:t xml:space="preserve">възлагане е </w:t>
      </w:r>
      <w:r w:rsidRPr="008F4300">
        <w:rPr>
          <w:b/>
        </w:rPr>
        <w:t>„най-ниска цена“</w:t>
      </w:r>
      <w:r w:rsidRPr="008F4300">
        <w:t>.</w:t>
      </w:r>
    </w:p>
    <w:p w:rsidR="002F40CA" w:rsidRPr="008F4300" w:rsidRDefault="002F40CA" w:rsidP="002F40CA">
      <w:pPr>
        <w:spacing w:line="360" w:lineRule="auto"/>
        <w:ind w:firstLine="567"/>
        <w:jc w:val="both"/>
        <w:outlineLvl w:val="2"/>
      </w:pPr>
      <w:r w:rsidRPr="008F4300">
        <w:rPr>
          <w:b/>
        </w:rPr>
        <w:t>3. Възложител</w:t>
      </w:r>
      <w:bookmarkEnd w:id="4"/>
    </w:p>
    <w:p w:rsidR="002F40CA" w:rsidRPr="008F4300" w:rsidRDefault="002F40CA" w:rsidP="002F40CA">
      <w:pPr>
        <w:spacing w:line="360" w:lineRule="auto"/>
        <w:ind w:firstLine="567"/>
        <w:jc w:val="both"/>
        <w:outlineLvl w:val="2"/>
      </w:pPr>
      <w:bookmarkStart w:id="5" w:name="_Toc383788138"/>
      <w:bookmarkStart w:id="6" w:name="_Toc411333402"/>
      <w:r w:rsidRPr="008F4300">
        <w:rPr>
          <w:bCs/>
        </w:rPr>
        <w:t>Възложител на настоящата</w:t>
      </w:r>
      <w:r w:rsidRPr="008F4300">
        <w:t xml:space="preserve"> поръчка е 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p>
    <w:p w:rsidR="002F40CA" w:rsidRPr="001853FC" w:rsidRDefault="002F40CA" w:rsidP="002F40CA">
      <w:pPr>
        <w:spacing w:line="360" w:lineRule="auto"/>
        <w:ind w:firstLine="567"/>
        <w:jc w:val="both"/>
      </w:pPr>
      <w:r w:rsidRPr="001853FC">
        <w:rPr>
          <w:b/>
        </w:rPr>
        <w:t>4. Срок за изпълнение</w:t>
      </w:r>
      <w:bookmarkEnd w:id="5"/>
      <w:bookmarkEnd w:id="6"/>
      <w:r w:rsidRPr="001853FC">
        <w:rPr>
          <w:b/>
        </w:rPr>
        <w:t xml:space="preserve"> – </w:t>
      </w:r>
      <w:r w:rsidRPr="001853FC">
        <w:t xml:space="preserve">30 </w:t>
      </w:r>
      <w:r w:rsidR="00E0013D" w:rsidRPr="001853FC">
        <w:t xml:space="preserve">работни </w:t>
      </w:r>
      <w:r w:rsidRPr="001853FC">
        <w:t>дни от сключване на договора</w:t>
      </w:r>
    </w:p>
    <w:p w:rsidR="002F40CA" w:rsidRPr="008F4300" w:rsidRDefault="002F40CA" w:rsidP="002F40CA">
      <w:pPr>
        <w:spacing w:line="360" w:lineRule="auto"/>
        <w:ind w:firstLine="567"/>
        <w:jc w:val="both"/>
        <w:outlineLvl w:val="2"/>
      </w:pPr>
      <w:bookmarkStart w:id="7" w:name="_Toc383788139"/>
      <w:bookmarkStart w:id="8" w:name="_Toc411333403"/>
      <w:r w:rsidRPr="008F4300">
        <w:rPr>
          <w:b/>
        </w:rPr>
        <w:t>5. Срок на валидност на офертите</w:t>
      </w:r>
      <w:bookmarkEnd w:id="7"/>
      <w:bookmarkEnd w:id="8"/>
      <w:r w:rsidRPr="008F4300">
        <w:rPr>
          <w:b/>
        </w:rPr>
        <w:t>: 60 (шестдесет) календарни дни</w:t>
      </w:r>
      <w:r w:rsidRPr="008F4300">
        <w:t xml:space="preserve">, считано от крайния срок за получаване на офертите. </w:t>
      </w:r>
    </w:p>
    <w:p w:rsidR="002F40CA" w:rsidRPr="008F4300" w:rsidRDefault="002F40CA" w:rsidP="002F40CA">
      <w:pPr>
        <w:spacing w:line="360" w:lineRule="auto"/>
        <w:ind w:firstLine="567"/>
        <w:jc w:val="both"/>
        <w:outlineLvl w:val="2"/>
        <w:rPr>
          <w:b/>
        </w:rPr>
      </w:pPr>
      <w:bookmarkStart w:id="9" w:name="_Toc383788140"/>
      <w:bookmarkStart w:id="10" w:name="_Toc411333404"/>
      <w:r w:rsidRPr="008F4300">
        <w:rPr>
          <w:b/>
        </w:rPr>
        <w:t>6. Прогнозна стойност</w:t>
      </w:r>
      <w:bookmarkEnd w:id="9"/>
      <w:bookmarkEnd w:id="10"/>
      <w:r w:rsidRPr="008F4300">
        <w:rPr>
          <w:b/>
        </w:rPr>
        <w:t xml:space="preserve"> – </w:t>
      </w:r>
      <w:r w:rsidRPr="008F4300">
        <w:t xml:space="preserve">Прогнозна стойност на обществената поръчка е </w:t>
      </w:r>
      <w:r w:rsidR="008F4300" w:rsidRPr="008F4300">
        <w:rPr>
          <w:b/>
        </w:rPr>
        <w:t>4</w:t>
      </w:r>
      <w:r w:rsidR="008F4300" w:rsidRPr="008F4300">
        <w:rPr>
          <w:b/>
          <w:lang w:val="en-US"/>
        </w:rPr>
        <w:t>0</w:t>
      </w:r>
      <w:r w:rsidR="008F4300" w:rsidRPr="008F4300">
        <w:rPr>
          <w:b/>
        </w:rPr>
        <w:t xml:space="preserve"> </w:t>
      </w:r>
      <w:r w:rsidR="008F4300" w:rsidRPr="008F4300">
        <w:rPr>
          <w:b/>
          <w:lang w:val="en-US"/>
        </w:rPr>
        <w:t>000</w:t>
      </w:r>
      <w:r w:rsidRPr="008F4300">
        <w:rPr>
          <w:b/>
        </w:rPr>
        <w:t xml:space="preserve"> (четиридесет хиляди) лева без ДДС.</w:t>
      </w:r>
    </w:p>
    <w:p w:rsidR="002F40CA" w:rsidRPr="008F4300" w:rsidRDefault="002F40CA" w:rsidP="002F40CA">
      <w:pPr>
        <w:shd w:val="clear" w:color="auto" w:fill="FFFFFF"/>
        <w:spacing w:line="360" w:lineRule="auto"/>
        <w:ind w:firstLine="567"/>
        <w:jc w:val="both"/>
        <w:rPr>
          <w:bCs/>
          <w:iCs/>
        </w:rPr>
      </w:pPr>
      <w:r w:rsidRPr="008F4300">
        <w:rPr>
          <w:b/>
        </w:rPr>
        <w:t xml:space="preserve">7. Финансиране - </w:t>
      </w:r>
      <w:r w:rsidRPr="008F4300">
        <w:rPr>
          <w:bCs/>
          <w:iCs/>
        </w:rPr>
        <w:t xml:space="preserve">Средствата за изпълнение на поръчката се осигуряват от собствени бюджетни средства на МВнР.  </w:t>
      </w:r>
    </w:p>
    <w:p w:rsidR="00675ACB" w:rsidRPr="008F4300" w:rsidRDefault="002F40CA" w:rsidP="00675ACB">
      <w:pPr>
        <w:shd w:val="clear" w:color="auto" w:fill="FFFFFF"/>
        <w:spacing w:line="360" w:lineRule="auto"/>
        <w:ind w:firstLine="567"/>
        <w:jc w:val="both"/>
        <w:rPr>
          <w:b/>
        </w:rPr>
      </w:pPr>
      <w:r w:rsidRPr="00675ACB">
        <w:rPr>
          <w:b/>
        </w:rPr>
        <w:t>8. Начин на плащане</w:t>
      </w:r>
      <w:r w:rsidRPr="002F40CA">
        <w:rPr>
          <w:b/>
          <w:color w:val="FF0000"/>
        </w:rPr>
        <w:t xml:space="preserve"> </w:t>
      </w:r>
      <w:r w:rsidRPr="00675ACB">
        <w:t>– Възложителят заплаща ц</w:t>
      </w:r>
      <w:r w:rsidR="00675ACB" w:rsidRPr="00675ACB">
        <w:t xml:space="preserve">ената с включен ДДС, в срок до 15 (петнадесет) работни дни, считано от датата на подписване на </w:t>
      </w:r>
      <w:proofErr w:type="spellStart"/>
      <w:r w:rsidR="00675ACB" w:rsidRPr="00675ACB">
        <w:t>приемо-предавателен</w:t>
      </w:r>
      <w:proofErr w:type="spellEnd"/>
      <w:r w:rsidR="00675ACB" w:rsidRPr="00675ACB">
        <w:t xml:space="preserve"> протокол, удостоверяващ доставката и предаването/получаването на </w:t>
      </w:r>
      <w:r w:rsidR="00675ACB" w:rsidRPr="008F4300">
        <w:t>рентгенов</w:t>
      </w:r>
      <w:r w:rsidR="00675ACB">
        <w:t>ия</w:t>
      </w:r>
      <w:r w:rsidR="00675ACB" w:rsidRPr="008F4300">
        <w:t xml:space="preserve"> скенер за проверка на ръчен багаж.</w:t>
      </w:r>
    </w:p>
    <w:p w:rsidR="002F40CA" w:rsidRPr="002F40CA" w:rsidRDefault="002F40CA" w:rsidP="002F40CA">
      <w:pPr>
        <w:spacing w:line="360" w:lineRule="auto"/>
        <w:ind w:firstLine="708"/>
        <w:jc w:val="both"/>
        <w:rPr>
          <w:color w:val="FF0000"/>
        </w:rPr>
      </w:pPr>
    </w:p>
    <w:p w:rsidR="002F40CA" w:rsidRPr="004B7A2C" w:rsidRDefault="002F40CA" w:rsidP="002F40CA">
      <w:pPr>
        <w:spacing w:line="360" w:lineRule="auto"/>
        <w:ind w:firstLine="567"/>
        <w:jc w:val="both"/>
        <w:rPr>
          <w:b/>
          <w:spacing w:val="-6"/>
        </w:rPr>
      </w:pPr>
      <w:r w:rsidRPr="004B7A2C">
        <w:rPr>
          <w:b/>
          <w:spacing w:val="-6"/>
        </w:rPr>
        <w:t>8. Място на изпълнение</w:t>
      </w:r>
    </w:p>
    <w:p w:rsidR="002F40CA" w:rsidRPr="004B7A2C" w:rsidRDefault="002F40CA" w:rsidP="002F40CA">
      <w:pPr>
        <w:tabs>
          <w:tab w:val="left" w:pos="1701"/>
        </w:tabs>
        <w:spacing w:line="360" w:lineRule="auto"/>
        <w:ind w:firstLine="567"/>
        <w:jc w:val="both"/>
      </w:pPr>
      <w:r w:rsidRPr="004B7A2C">
        <w:t>Мястото на изпълнение на поръчката – гр. София</w:t>
      </w:r>
      <w:r w:rsidRPr="004B7A2C">
        <w:rPr>
          <w:lang w:val="en-US"/>
        </w:rPr>
        <w:t xml:space="preserve">, </w:t>
      </w:r>
      <w:r w:rsidRPr="004B7A2C">
        <w:t xml:space="preserve">ул. „Александър </w:t>
      </w:r>
      <w:proofErr w:type="spellStart"/>
      <w:r w:rsidRPr="004B7A2C">
        <w:t>Жендов</w:t>
      </w:r>
      <w:proofErr w:type="spellEnd"/>
      <w:r w:rsidRPr="004B7A2C">
        <w:t>” № 2.</w:t>
      </w:r>
    </w:p>
    <w:p w:rsidR="002F40CA" w:rsidRPr="002F40CA" w:rsidRDefault="002F40CA" w:rsidP="002F40CA">
      <w:pPr>
        <w:shd w:val="clear" w:color="auto" w:fill="FFFFFF"/>
        <w:tabs>
          <w:tab w:val="left" w:pos="1066"/>
        </w:tabs>
        <w:spacing w:line="360" w:lineRule="auto"/>
        <w:ind w:right="5" w:firstLine="567"/>
        <w:jc w:val="both"/>
        <w:rPr>
          <w:b/>
          <w:color w:val="FF0000"/>
          <w:lang w:val="ru-RU"/>
        </w:rPr>
      </w:pPr>
    </w:p>
    <w:p w:rsidR="002F40CA" w:rsidRPr="004B7A2C"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4B7A2C">
        <w:rPr>
          <w:szCs w:val="24"/>
          <w:lang w:val="ru-RU"/>
        </w:rPr>
        <w:t>ІІ. ИЗИСКВАНИЯ КЪМ УЧАСТНИЦИТЕ В ПРОЦЕДУРАТА</w:t>
      </w:r>
    </w:p>
    <w:p w:rsidR="002F40CA" w:rsidRPr="004B7A2C" w:rsidRDefault="002F40CA" w:rsidP="002F40CA">
      <w:pPr>
        <w:jc w:val="both"/>
        <w:rPr>
          <w:b/>
          <w:u w:val="single"/>
        </w:rPr>
      </w:pPr>
    </w:p>
    <w:p w:rsidR="002F40CA" w:rsidRPr="004B7A2C" w:rsidRDefault="002F40CA" w:rsidP="002F40CA">
      <w:pPr>
        <w:pStyle w:val="ListParagraph"/>
        <w:numPr>
          <w:ilvl w:val="0"/>
          <w:numId w:val="1"/>
        </w:numPr>
        <w:tabs>
          <w:tab w:val="left" w:pos="851"/>
        </w:tabs>
        <w:spacing w:after="0" w:line="360" w:lineRule="auto"/>
        <w:ind w:left="0" w:firstLine="567"/>
        <w:jc w:val="both"/>
        <w:rPr>
          <w:rFonts w:ascii="Times New Roman" w:hAnsi="Times New Roman"/>
          <w:b/>
          <w:sz w:val="24"/>
          <w:szCs w:val="24"/>
          <w:u w:val="single"/>
        </w:rPr>
      </w:pPr>
      <w:r w:rsidRPr="004B7A2C">
        <w:rPr>
          <w:rFonts w:ascii="Times New Roman" w:hAnsi="Times New Roman"/>
          <w:b/>
          <w:sz w:val="24"/>
          <w:szCs w:val="24"/>
          <w:u w:val="single"/>
        </w:rPr>
        <w:t>Общи изисквания</w:t>
      </w:r>
    </w:p>
    <w:p w:rsidR="002F40CA" w:rsidRPr="004B7A2C" w:rsidRDefault="002F40CA" w:rsidP="002F40CA">
      <w:pPr>
        <w:numPr>
          <w:ilvl w:val="1"/>
          <w:numId w:val="1"/>
        </w:numPr>
        <w:tabs>
          <w:tab w:val="left" w:pos="993"/>
        </w:tabs>
        <w:spacing w:line="360" w:lineRule="auto"/>
        <w:ind w:left="0" w:firstLine="567"/>
        <w:jc w:val="both"/>
      </w:pPr>
      <w:r w:rsidRPr="004B7A2C">
        <w:lastRenderedPageBreak/>
        <w:t>Процедурата събиране на оферти с обява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Pr="004B7A2C">
        <w:rPr>
          <w:b/>
          <w:bCs/>
        </w:rPr>
        <w:t xml:space="preserve"> </w:t>
      </w:r>
      <w:r w:rsidRPr="004B7A2C">
        <w:t xml:space="preserve">пълномощно за това. </w:t>
      </w:r>
    </w:p>
    <w:p w:rsidR="002F40CA" w:rsidRPr="0083016E" w:rsidRDefault="002F40CA" w:rsidP="002F40CA">
      <w:pPr>
        <w:tabs>
          <w:tab w:val="left" w:pos="993"/>
        </w:tabs>
        <w:spacing w:line="360" w:lineRule="auto"/>
        <w:ind w:firstLine="567"/>
        <w:jc w:val="both"/>
        <w:rPr>
          <w:lang w:val="en-US"/>
        </w:rPr>
      </w:pPr>
      <w:r w:rsidRPr="0083016E">
        <w:rPr>
          <w:b/>
        </w:rPr>
        <w:t>1.2.</w:t>
      </w:r>
      <w:r w:rsidRPr="0083016E">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2F40CA" w:rsidRPr="0083016E" w:rsidRDefault="002F40CA" w:rsidP="002F40CA">
      <w:pPr>
        <w:numPr>
          <w:ilvl w:val="1"/>
          <w:numId w:val="2"/>
        </w:numPr>
        <w:tabs>
          <w:tab w:val="clear" w:pos="1440"/>
          <w:tab w:val="num" w:pos="0"/>
          <w:tab w:val="left" w:pos="1134"/>
        </w:tabs>
        <w:spacing w:line="360" w:lineRule="auto"/>
        <w:ind w:left="0" w:firstLine="851"/>
        <w:jc w:val="both"/>
      </w:pPr>
      <w:r w:rsidRPr="0083016E">
        <w:t>правата и задълженията на участниците в обединението;</w:t>
      </w:r>
    </w:p>
    <w:p w:rsidR="002F40CA" w:rsidRPr="0083016E" w:rsidRDefault="002F40CA" w:rsidP="002F40CA">
      <w:pPr>
        <w:numPr>
          <w:ilvl w:val="1"/>
          <w:numId w:val="2"/>
        </w:numPr>
        <w:tabs>
          <w:tab w:val="clear" w:pos="1440"/>
          <w:tab w:val="num" w:pos="0"/>
          <w:tab w:val="left" w:pos="1134"/>
        </w:tabs>
        <w:spacing w:line="360" w:lineRule="auto"/>
        <w:ind w:left="0" w:firstLine="851"/>
        <w:jc w:val="both"/>
      </w:pPr>
      <w:r w:rsidRPr="0083016E">
        <w:t>разпределението на отговорността между членовете на обединението;</w:t>
      </w:r>
    </w:p>
    <w:p w:rsidR="002F40CA" w:rsidRPr="0083016E" w:rsidRDefault="002F40CA" w:rsidP="002F40CA">
      <w:pPr>
        <w:numPr>
          <w:ilvl w:val="1"/>
          <w:numId w:val="2"/>
        </w:numPr>
        <w:tabs>
          <w:tab w:val="clear" w:pos="1440"/>
          <w:tab w:val="num" w:pos="0"/>
          <w:tab w:val="left" w:pos="1134"/>
        </w:tabs>
        <w:spacing w:line="360" w:lineRule="auto"/>
        <w:ind w:left="0" w:firstLine="851"/>
        <w:jc w:val="both"/>
      </w:pPr>
      <w:r w:rsidRPr="0083016E">
        <w:t>дейностите, които ще изпълнява всеки член на обединението;</w:t>
      </w:r>
    </w:p>
    <w:p w:rsidR="002F40CA" w:rsidRPr="0083016E" w:rsidRDefault="002F40CA" w:rsidP="002F40CA">
      <w:pPr>
        <w:numPr>
          <w:ilvl w:val="1"/>
          <w:numId w:val="2"/>
        </w:numPr>
        <w:tabs>
          <w:tab w:val="clear" w:pos="1440"/>
          <w:tab w:val="num" w:pos="0"/>
          <w:tab w:val="left" w:pos="1134"/>
        </w:tabs>
        <w:spacing w:line="360" w:lineRule="auto"/>
        <w:ind w:left="0" w:firstLine="851"/>
        <w:jc w:val="both"/>
      </w:pPr>
      <w:r w:rsidRPr="0083016E">
        <w:t>определяне на партньор, който да представлява обединението за целите на обществената поръчка.</w:t>
      </w:r>
    </w:p>
    <w:p w:rsidR="002F40CA" w:rsidRPr="0083016E" w:rsidRDefault="002F40CA" w:rsidP="002F40CA">
      <w:pPr>
        <w:spacing w:line="360" w:lineRule="auto"/>
        <w:ind w:firstLine="567"/>
        <w:jc w:val="both"/>
      </w:pPr>
      <w:r w:rsidRPr="0083016E">
        <w:t>Не се допускат промени в състава на обединението след крайният срок за подаване на офертите.</w:t>
      </w:r>
    </w:p>
    <w:p w:rsidR="002F40CA" w:rsidRPr="001E0065" w:rsidRDefault="002F40CA" w:rsidP="002F40CA">
      <w:pPr>
        <w:tabs>
          <w:tab w:val="left" w:pos="1134"/>
        </w:tabs>
        <w:spacing w:before="120" w:line="360" w:lineRule="auto"/>
        <w:ind w:firstLine="567"/>
        <w:jc w:val="both"/>
        <w:outlineLvl w:val="2"/>
      </w:pPr>
      <w:r w:rsidRPr="001E0065">
        <w:rPr>
          <w:b/>
        </w:rPr>
        <w:t xml:space="preserve">1.3. </w:t>
      </w:r>
      <w:r w:rsidRPr="001E0065">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2F40CA" w:rsidRPr="001E0065" w:rsidRDefault="002F40CA" w:rsidP="002F40CA">
      <w:pPr>
        <w:spacing w:line="360" w:lineRule="auto"/>
        <w:ind w:firstLine="851"/>
        <w:jc w:val="both"/>
      </w:pPr>
      <w:r w:rsidRPr="001E0065">
        <w:rPr>
          <w:b/>
        </w:rPr>
        <w:t>1.3.1.</w:t>
      </w:r>
      <w:r w:rsidRPr="001E0065">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2F40CA" w:rsidRPr="001E0065" w:rsidRDefault="002F40CA" w:rsidP="002F40CA">
      <w:pPr>
        <w:spacing w:line="360" w:lineRule="auto"/>
        <w:ind w:firstLine="851"/>
        <w:jc w:val="both"/>
      </w:pPr>
      <w:r w:rsidRPr="001E0065">
        <w:rPr>
          <w:b/>
        </w:rPr>
        <w:t xml:space="preserve">1.3.2. </w:t>
      </w:r>
      <w:r w:rsidRPr="001E0065">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2F40CA" w:rsidRPr="00734DB2" w:rsidRDefault="002F40CA" w:rsidP="002F40CA">
      <w:pPr>
        <w:spacing w:line="360" w:lineRule="auto"/>
        <w:ind w:firstLine="851"/>
        <w:jc w:val="both"/>
      </w:pPr>
      <w:r w:rsidRPr="001E0065">
        <w:rPr>
          <w:b/>
        </w:rPr>
        <w:t xml:space="preserve">1.3.3. </w:t>
      </w:r>
      <w:r w:rsidRPr="001E0065">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w:t>
      </w:r>
      <w:r w:rsidRPr="001E0065">
        <w:lastRenderedPageBreak/>
        <w:t xml:space="preserve">поетите от третите лица задължения, както и Декларация за ангажираност, попълнена и </w:t>
      </w:r>
      <w:r w:rsidRPr="00734DB2">
        <w:t>подписана от съответното /</w:t>
      </w:r>
      <w:proofErr w:type="spellStart"/>
      <w:r w:rsidRPr="00734DB2">
        <w:t>ите</w:t>
      </w:r>
      <w:proofErr w:type="spellEnd"/>
      <w:r w:rsidRPr="00734DB2">
        <w:t xml:space="preserve"> трето лице/трети лица, по образец.</w:t>
      </w:r>
    </w:p>
    <w:p w:rsidR="002F40CA" w:rsidRPr="00734DB2" w:rsidRDefault="002F40CA" w:rsidP="002F40CA">
      <w:pPr>
        <w:spacing w:line="360" w:lineRule="auto"/>
        <w:ind w:firstLine="567"/>
        <w:jc w:val="both"/>
      </w:pPr>
      <w:r w:rsidRPr="00734DB2">
        <w:rPr>
          <w:b/>
        </w:rPr>
        <w:t xml:space="preserve">1.4. </w:t>
      </w:r>
      <w:r w:rsidRPr="00734DB2">
        <w:t>Участникът</w:t>
      </w:r>
      <w:r w:rsidRPr="00734DB2">
        <w:rPr>
          <w:b/>
        </w:rPr>
        <w:t xml:space="preserve"> </w:t>
      </w:r>
      <w:r w:rsidRPr="00734DB2">
        <w:t>посочва в декларация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2F40CA" w:rsidRPr="00734DB2" w:rsidRDefault="002F40CA" w:rsidP="002F40CA">
      <w:pPr>
        <w:shd w:val="clear" w:color="auto" w:fill="FFFFFF"/>
        <w:spacing w:line="360" w:lineRule="auto"/>
        <w:ind w:firstLine="851"/>
        <w:jc w:val="both"/>
      </w:pPr>
      <w:r w:rsidRPr="00734DB2">
        <w:rPr>
          <w:b/>
        </w:rPr>
        <w:t xml:space="preserve">1.4.1. </w:t>
      </w:r>
      <w:r w:rsidRPr="00734DB2">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2F40CA" w:rsidRPr="00734DB2" w:rsidRDefault="002F40CA" w:rsidP="002F40CA">
      <w:pPr>
        <w:spacing w:line="360" w:lineRule="auto"/>
        <w:ind w:firstLine="851"/>
        <w:jc w:val="both"/>
        <w:rPr>
          <w:b/>
        </w:rPr>
      </w:pPr>
      <w:r w:rsidRPr="00734DB2">
        <w:rPr>
          <w:b/>
        </w:rPr>
        <w:t xml:space="preserve">1.4.2. </w:t>
      </w:r>
      <w:r w:rsidRPr="00734DB2">
        <w:t>Възложителят изисква замяна на подизпълнител, който не отговаря на условията по т. 1.4.1.</w:t>
      </w:r>
    </w:p>
    <w:p w:rsidR="002F40CA" w:rsidRPr="000911F0" w:rsidRDefault="002F40CA" w:rsidP="002F40CA">
      <w:pPr>
        <w:tabs>
          <w:tab w:val="left" w:pos="0"/>
        </w:tabs>
        <w:spacing w:line="360" w:lineRule="auto"/>
        <w:ind w:firstLine="567"/>
        <w:jc w:val="both"/>
        <w:rPr>
          <w:b/>
          <w:u w:val="single"/>
        </w:rPr>
      </w:pPr>
      <w:r w:rsidRPr="000911F0">
        <w:rPr>
          <w:b/>
        </w:rPr>
        <w:t>2.</w:t>
      </w:r>
      <w:r w:rsidRPr="000911F0">
        <w:t xml:space="preserve"> </w:t>
      </w:r>
      <w:r w:rsidRPr="000911F0">
        <w:rPr>
          <w:b/>
          <w:u w:val="single"/>
        </w:rPr>
        <w:t xml:space="preserve">Условия за допустимост на участниците </w:t>
      </w:r>
    </w:p>
    <w:p w:rsidR="002F40CA" w:rsidRPr="000911F0" w:rsidRDefault="002F40CA" w:rsidP="002F40CA">
      <w:pPr>
        <w:shd w:val="clear" w:color="auto" w:fill="FFFFFF"/>
        <w:tabs>
          <w:tab w:val="left" w:pos="0"/>
        </w:tabs>
        <w:spacing w:line="360" w:lineRule="auto"/>
        <w:ind w:firstLine="567"/>
        <w:jc w:val="both"/>
      </w:pPr>
      <w:r w:rsidRPr="000911F0">
        <w:rPr>
          <w:b/>
        </w:rPr>
        <w:t>2.1.</w:t>
      </w:r>
      <w:r w:rsidRPr="000911F0">
        <w:rPr>
          <w:b/>
          <w:lang w:val="ru-RU"/>
        </w:rPr>
        <w:t xml:space="preserve"> </w:t>
      </w:r>
      <w:r w:rsidRPr="000911F0">
        <w:t>По отношение на участниците не трябва да са налице обстоятелствата, предвидени в чл. 54, ал. 1, т. 1-5 и т. 7 от ЗОП</w:t>
      </w:r>
      <w:r w:rsidRPr="000911F0">
        <w:rPr>
          <w:lang w:val="ru-RU"/>
        </w:rPr>
        <w:t xml:space="preserve">, </w:t>
      </w:r>
      <w:r w:rsidRPr="000911F0">
        <w:t>като в процедурата за възлагане на обществената поръчка не може да участва участник:</w:t>
      </w:r>
      <w:r w:rsidRPr="000911F0">
        <w:tab/>
        <w:t xml:space="preserve"> </w:t>
      </w:r>
    </w:p>
    <w:p w:rsidR="002F40CA" w:rsidRPr="000911F0" w:rsidRDefault="002F40CA" w:rsidP="002F40CA">
      <w:pPr>
        <w:tabs>
          <w:tab w:val="left" w:pos="0"/>
        </w:tabs>
        <w:spacing w:line="360" w:lineRule="auto"/>
        <w:ind w:firstLine="851"/>
        <w:jc w:val="both"/>
      </w:pPr>
      <w:r w:rsidRPr="000911F0">
        <w:rPr>
          <w:b/>
        </w:rPr>
        <w:t>2.1.1.</w:t>
      </w:r>
      <w:r w:rsidRPr="000911F0">
        <w:t xml:space="preserve"> който е осъден с влязла в сила присъда, освен ако е реабилитиран, за:</w:t>
      </w:r>
    </w:p>
    <w:p w:rsidR="002F40CA" w:rsidRPr="000911F0" w:rsidRDefault="002F40CA" w:rsidP="002F40CA">
      <w:pPr>
        <w:tabs>
          <w:tab w:val="left" w:pos="0"/>
        </w:tabs>
        <w:spacing w:line="360" w:lineRule="auto"/>
        <w:ind w:firstLine="1134"/>
        <w:jc w:val="both"/>
        <w:rPr>
          <w:bCs/>
        </w:rPr>
      </w:pPr>
      <w:r w:rsidRPr="000911F0">
        <w:t xml:space="preserve">а) престъпления свързани с тероризъм, по чл. 108а от </w:t>
      </w:r>
      <w:r w:rsidRPr="000911F0">
        <w:rPr>
          <w:bCs/>
        </w:rPr>
        <w:t>Наказателния кодекс;</w:t>
      </w:r>
    </w:p>
    <w:p w:rsidR="002F40CA" w:rsidRPr="000911F0" w:rsidRDefault="002F40CA" w:rsidP="002F40CA">
      <w:pPr>
        <w:tabs>
          <w:tab w:val="left" w:pos="0"/>
        </w:tabs>
        <w:spacing w:line="360" w:lineRule="auto"/>
        <w:ind w:firstLine="1134"/>
        <w:jc w:val="both"/>
      </w:pPr>
      <w:r w:rsidRPr="000911F0">
        <w:rPr>
          <w:bCs/>
        </w:rPr>
        <w:t xml:space="preserve">б) </w:t>
      </w:r>
      <w:r w:rsidRPr="000911F0">
        <w:t>престъпления свързани с трафик на хора, по чл. 159а-159г от Наказателния кодекс;</w:t>
      </w:r>
    </w:p>
    <w:p w:rsidR="002F40CA" w:rsidRPr="000911F0" w:rsidRDefault="002F40CA" w:rsidP="002F40CA">
      <w:pPr>
        <w:tabs>
          <w:tab w:val="left" w:pos="0"/>
        </w:tabs>
        <w:spacing w:line="360" w:lineRule="auto"/>
        <w:ind w:firstLine="1134"/>
        <w:jc w:val="both"/>
      </w:pPr>
      <w:r w:rsidRPr="000911F0">
        <w:t>в) престъпления, свързани с трудовите права на гражданите по чл. 172 от Наказателния кодекс</w:t>
      </w:r>
      <w:r w:rsidRPr="000911F0">
        <w:rPr>
          <w:bCs/>
        </w:rPr>
        <w:t>;</w:t>
      </w:r>
    </w:p>
    <w:p w:rsidR="002F40CA" w:rsidRPr="000911F0" w:rsidRDefault="002F40CA" w:rsidP="002F40CA">
      <w:pPr>
        <w:tabs>
          <w:tab w:val="left" w:pos="0"/>
        </w:tabs>
        <w:spacing w:line="360" w:lineRule="auto"/>
        <w:ind w:firstLine="1134"/>
        <w:jc w:val="both"/>
      </w:pPr>
      <w:r w:rsidRPr="000911F0">
        <w:t xml:space="preserve">г) престъпления против </w:t>
      </w:r>
      <w:proofErr w:type="spellStart"/>
      <w:r w:rsidRPr="000911F0">
        <w:t>младежта</w:t>
      </w:r>
      <w:proofErr w:type="spellEnd"/>
      <w:r w:rsidRPr="000911F0">
        <w:t xml:space="preserve"> по чл. 192а от Наказателния кодекс;</w:t>
      </w:r>
    </w:p>
    <w:p w:rsidR="002F40CA" w:rsidRPr="000911F0" w:rsidRDefault="002F40CA" w:rsidP="002F40CA">
      <w:pPr>
        <w:tabs>
          <w:tab w:val="left" w:pos="0"/>
        </w:tabs>
        <w:spacing w:line="360" w:lineRule="auto"/>
        <w:ind w:firstLine="1134"/>
        <w:jc w:val="both"/>
      </w:pPr>
      <w:r w:rsidRPr="000911F0">
        <w:t>д) престъпление против собствеността по чл. 194 – 217 от Наказателния кодекс;</w:t>
      </w:r>
    </w:p>
    <w:p w:rsidR="002F40CA" w:rsidRPr="000911F0" w:rsidRDefault="002F40CA" w:rsidP="002F40CA">
      <w:pPr>
        <w:tabs>
          <w:tab w:val="left" w:pos="0"/>
        </w:tabs>
        <w:spacing w:line="360" w:lineRule="auto"/>
        <w:ind w:firstLine="1134"/>
        <w:jc w:val="both"/>
      </w:pPr>
      <w:r w:rsidRPr="000911F0">
        <w:t>е) престъпление против стопанството по чл. 219 – 252 от Наказателния кодекс;</w:t>
      </w:r>
    </w:p>
    <w:p w:rsidR="002F40CA" w:rsidRPr="000911F0" w:rsidRDefault="002F40CA" w:rsidP="002F40CA">
      <w:pPr>
        <w:tabs>
          <w:tab w:val="left" w:pos="0"/>
        </w:tabs>
        <w:spacing w:line="360" w:lineRule="auto"/>
        <w:ind w:firstLine="1134"/>
        <w:jc w:val="both"/>
      </w:pPr>
      <w:r w:rsidRPr="000911F0">
        <w:t>ж) престъпления против финансовата, данъчната или осигурителната система, включително изпиране на пари, по чл. 253 – 260 от Наказателния кодекс;</w:t>
      </w:r>
    </w:p>
    <w:p w:rsidR="002F40CA" w:rsidRPr="000911F0" w:rsidRDefault="002F40CA" w:rsidP="002F40CA">
      <w:pPr>
        <w:tabs>
          <w:tab w:val="left" w:pos="0"/>
        </w:tabs>
        <w:spacing w:line="360" w:lineRule="auto"/>
        <w:ind w:firstLine="1134"/>
        <w:jc w:val="both"/>
      </w:pPr>
      <w:r w:rsidRPr="000911F0">
        <w:t>з) престъпления, свързани с подкуп по чл. 301 – 307 от Наказателния кодекс;</w:t>
      </w:r>
    </w:p>
    <w:p w:rsidR="002F40CA" w:rsidRPr="000911F0" w:rsidRDefault="002F40CA" w:rsidP="002F40CA">
      <w:pPr>
        <w:tabs>
          <w:tab w:val="left" w:pos="0"/>
        </w:tabs>
        <w:spacing w:line="360" w:lineRule="auto"/>
        <w:ind w:firstLine="1134"/>
        <w:jc w:val="both"/>
      </w:pPr>
      <w:r w:rsidRPr="000911F0">
        <w:t>и) престъпления, свързани с участие в организирана престъпна група по чл. 321 и 321а от Наказателния кодекс;</w:t>
      </w:r>
    </w:p>
    <w:p w:rsidR="002F40CA" w:rsidRPr="000911F0" w:rsidRDefault="002F40CA" w:rsidP="002F40CA">
      <w:pPr>
        <w:tabs>
          <w:tab w:val="left" w:pos="0"/>
        </w:tabs>
        <w:spacing w:line="360" w:lineRule="auto"/>
        <w:ind w:firstLine="1134"/>
        <w:jc w:val="both"/>
      </w:pPr>
      <w:r w:rsidRPr="000911F0">
        <w:t>й) престъпления, свързани със замърсяване на околната среда, по чл. 352-353е от Наказателния кодекс.</w:t>
      </w:r>
    </w:p>
    <w:p w:rsidR="002F40CA" w:rsidRPr="000911F0" w:rsidRDefault="002F40CA" w:rsidP="002F40CA">
      <w:pPr>
        <w:tabs>
          <w:tab w:val="left" w:pos="0"/>
        </w:tabs>
        <w:spacing w:line="360" w:lineRule="auto"/>
        <w:ind w:firstLine="851"/>
        <w:jc w:val="both"/>
      </w:pPr>
      <w:r w:rsidRPr="000911F0">
        <w:rPr>
          <w:b/>
        </w:rPr>
        <w:t xml:space="preserve">2.1.2. </w:t>
      </w:r>
      <w:r w:rsidRPr="000911F0">
        <w:t>който</w:t>
      </w:r>
      <w:r w:rsidRPr="000911F0">
        <w:rPr>
          <w:b/>
        </w:rPr>
        <w:t xml:space="preserve"> </w:t>
      </w:r>
      <w:r w:rsidRPr="000911F0">
        <w:t>е осъден с влязла в сила присъда, освен ако е реабилитиран, за престъпление, аналогично на тези по т. 2.1.1., в друга държава членка или трета страна.</w:t>
      </w:r>
    </w:p>
    <w:p w:rsidR="002F40CA" w:rsidRPr="000911F0" w:rsidRDefault="002F40CA" w:rsidP="002F40CA">
      <w:pPr>
        <w:tabs>
          <w:tab w:val="left" w:pos="0"/>
        </w:tabs>
        <w:spacing w:line="360" w:lineRule="auto"/>
        <w:ind w:firstLine="851"/>
        <w:jc w:val="both"/>
      </w:pPr>
      <w:r w:rsidRPr="000911F0">
        <w:rPr>
          <w:b/>
        </w:rPr>
        <w:lastRenderedPageBreak/>
        <w:t>2.1.3.</w:t>
      </w:r>
      <w:r w:rsidRPr="000911F0">
        <w:t xml:space="preserve"> който има задължения по 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2F40CA" w:rsidRPr="000911F0" w:rsidRDefault="002F40CA" w:rsidP="002F40CA">
      <w:pPr>
        <w:shd w:val="clear" w:color="auto" w:fill="FFFFFF"/>
        <w:tabs>
          <w:tab w:val="left" w:pos="0"/>
        </w:tabs>
        <w:spacing w:line="360" w:lineRule="auto"/>
        <w:ind w:firstLine="851"/>
        <w:jc w:val="both"/>
      </w:pPr>
      <w:r w:rsidRPr="000911F0">
        <w:rPr>
          <w:b/>
        </w:rPr>
        <w:t xml:space="preserve">2.1.4. </w:t>
      </w:r>
      <w:r w:rsidRPr="000911F0">
        <w:t>за когото</w:t>
      </w:r>
      <w:r w:rsidRPr="000911F0">
        <w:rPr>
          <w:b/>
        </w:rPr>
        <w:t xml:space="preserve"> </w:t>
      </w:r>
      <w:r w:rsidRPr="000911F0">
        <w:t>е налице неравнопоставеност по чл. 44, ал. 5 от ЗОП.</w:t>
      </w:r>
    </w:p>
    <w:p w:rsidR="002F40CA" w:rsidRPr="000911F0" w:rsidRDefault="002F40CA" w:rsidP="002F40CA">
      <w:pPr>
        <w:shd w:val="clear" w:color="auto" w:fill="FFFFFF"/>
        <w:tabs>
          <w:tab w:val="left" w:pos="0"/>
        </w:tabs>
        <w:spacing w:line="360" w:lineRule="auto"/>
        <w:ind w:firstLine="851"/>
        <w:jc w:val="both"/>
      </w:pPr>
      <w:r w:rsidRPr="000911F0">
        <w:rPr>
          <w:b/>
        </w:rPr>
        <w:t xml:space="preserve">2.1.5. </w:t>
      </w:r>
      <w:r w:rsidRPr="000911F0">
        <w:t>за когото е установено, че:</w:t>
      </w:r>
    </w:p>
    <w:p w:rsidR="002F40CA" w:rsidRPr="000911F0" w:rsidRDefault="002F40CA" w:rsidP="002F40CA">
      <w:pPr>
        <w:tabs>
          <w:tab w:val="left" w:pos="0"/>
        </w:tabs>
        <w:spacing w:line="360" w:lineRule="auto"/>
        <w:ind w:firstLine="1134"/>
        <w:jc w:val="both"/>
      </w:pPr>
      <w:r w:rsidRPr="000911F0">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2F40CA" w:rsidRPr="000911F0" w:rsidRDefault="002F40CA" w:rsidP="002F40CA">
      <w:pPr>
        <w:shd w:val="clear" w:color="auto" w:fill="FFFFFF"/>
        <w:tabs>
          <w:tab w:val="left" w:pos="0"/>
        </w:tabs>
        <w:spacing w:line="360" w:lineRule="auto"/>
        <w:ind w:firstLine="1134"/>
        <w:jc w:val="both"/>
      </w:pPr>
      <w:r w:rsidRPr="000911F0">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2F40CA" w:rsidRPr="000911F0" w:rsidRDefault="002F40CA" w:rsidP="002F40CA">
      <w:pPr>
        <w:tabs>
          <w:tab w:val="left" w:pos="0"/>
        </w:tabs>
        <w:spacing w:line="360" w:lineRule="auto"/>
        <w:ind w:firstLine="851"/>
        <w:jc w:val="both"/>
      </w:pPr>
      <w:r w:rsidRPr="000911F0">
        <w:rPr>
          <w:b/>
        </w:rPr>
        <w:t xml:space="preserve">2.1.6. </w:t>
      </w:r>
      <w:r w:rsidRPr="000911F0">
        <w:t>за когото</w:t>
      </w:r>
      <w:r w:rsidRPr="000911F0">
        <w:rPr>
          <w:b/>
        </w:rPr>
        <w:t xml:space="preserve"> </w:t>
      </w:r>
      <w:r w:rsidRPr="000911F0">
        <w:t>е налице конфликт на интереси, който не може да бъде отстранен.</w:t>
      </w:r>
    </w:p>
    <w:p w:rsidR="002F40CA" w:rsidRPr="000911F0" w:rsidRDefault="002F40CA" w:rsidP="002F40CA">
      <w:pPr>
        <w:numPr>
          <w:ilvl w:val="0"/>
          <w:numId w:val="6"/>
        </w:numPr>
        <w:shd w:val="clear" w:color="auto" w:fill="FFFFFF"/>
        <w:tabs>
          <w:tab w:val="left" w:pos="993"/>
        </w:tabs>
        <w:spacing w:line="360" w:lineRule="auto"/>
        <w:ind w:left="0" w:firstLine="851"/>
        <w:jc w:val="both"/>
        <w:rPr>
          <w:b/>
        </w:rPr>
      </w:pPr>
      <w:r w:rsidRPr="000911F0">
        <w:rPr>
          <w:b/>
        </w:rPr>
        <w:t xml:space="preserve">Участниците следва да удостоверят липсата на обстоятелствата по чл. 54, ал. 1, т. 1-5 и т. 7 от ЗОП с нарочна декларация по образец - Приложения № 4 и № 4а. </w:t>
      </w:r>
    </w:p>
    <w:p w:rsidR="002F40CA" w:rsidRPr="000911F0" w:rsidRDefault="002F40CA" w:rsidP="002F40CA">
      <w:pPr>
        <w:shd w:val="clear" w:color="auto" w:fill="FFFFFF"/>
        <w:spacing w:line="360" w:lineRule="auto"/>
        <w:ind w:firstLine="851"/>
        <w:jc w:val="both"/>
        <w:rPr>
          <w:i/>
        </w:rPr>
      </w:pPr>
      <w:r w:rsidRPr="000911F0">
        <w:rPr>
          <w:i/>
        </w:rPr>
        <w:t>Важно! Декларацията за липсата на обстоятелствата по чл. 54, ал. 1, т. 1,2 и 7 от ЗОП се подписва от лицата, които представл</w:t>
      </w:r>
      <w:r w:rsidR="000911F0" w:rsidRPr="000911F0">
        <w:rPr>
          <w:i/>
        </w:rPr>
        <w:t>яват участника. Когато участникът</w:t>
      </w:r>
      <w:r w:rsidRPr="000911F0">
        <w:rPr>
          <w:i/>
        </w:rPr>
        <w:t xml:space="preserve"> се представлява от повече от едно лице, декларацията за обстоятелствата по чл. 54, ал. 1, т. 3 - 5 от ЗОП се подписва от лицето, което може самостоятелно да го представлява.</w:t>
      </w:r>
    </w:p>
    <w:p w:rsidR="002F40CA" w:rsidRPr="000911F0" w:rsidRDefault="002F40CA" w:rsidP="002F40CA">
      <w:pPr>
        <w:shd w:val="clear" w:color="auto" w:fill="FFFFFF"/>
        <w:spacing w:line="360" w:lineRule="auto"/>
        <w:ind w:firstLine="567"/>
        <w:jc w:val="both"/>
      </w:pPr>
      <w:r w:rsidRPr="000911F0">
        <w:rPr>
          <w:b/>
        </w:rPr>
        <w:t>2.2.</w:t>
      </w:r>
      <w:r w:rsidRPr="000911F0">
        <w:t xml:space="preserve"> Други основания за отстраняване</w:t>
      </w:r>
    </w:p>
    <w:p w:rsidR="002F40CA" w:rsidRPr="000911F0" w:rsidRDefault="002F40CA" w:rsidP="002F40CA">
      <w:pPr>
        <w:spacing w:line="360" w:lineRule="auto"/>
        <w:ind w:firstLine="851"/>
        <w:jc w:val="both"/>
      </w:pPr>
      <w:r w:rsidRPr="000911F0">
        <w:rPr>
          <w:b/>
        </w:rPr>
        <w:t>2.2.1.</w:t>
      </w:r>
      <w:r w:rsidRPr="000911F0">
        <w:t xml:space="preserve"> Участници, които са свързани лица.</w:t>
      </w:r>
    </w:p>
    <w:p w:rsidR="002F40CA" w:rsidRPr="000911F0" w:rsidRDefault="002F40CA" w:rsidP="002F40CA">
      <w:pPr>
        <w:spacing w:line="360" w:lineRule="auto"/>
        <w:ind w:firstLine="567"/>
        <w:jc w:val="both"/>
        <w:textAlignment w:val="center"/>
      </w:pPr>
      <w:r w:rsidRPr="000911F0">
        <w:t>"</w:t>
      </w:r>
      <w:r w:rsidRPr="000911F0">
        <w:rPr>
          <w:u w:val="single"/>
        </w:rPr>
        <w:t>Свързани лица</w:t>
      </w:r>
      <w:r w:rsidRPr="000911F0">
        <w:t>" са:</w:t>
      </w:r>
    </w:p>
    <w:p w:rsidR="002F40CA" w:rsidRPr="000911F0" w:rsidRDefault="002F40CA" w:rsidP="002F40CA">
      <w:pPr>
        <w:spacing w:line="360" w:lineRule="auto"/>
        <w:ind w:firstLine="567"/>
        <w:jc w:val="both"/>
        <w:textAlignment w:val="center"/>
      </w:pPr>
      <w:r w:rsidRPr="000911F0">
        <w:t>а) лицата, едното от които контролира другото лице или негово дъщерно дружество;</w:t>
      </w:r>
    </w:p>
    <w:p w:rsidR="002F40CA" w:rsidRPr="000911F0" w:rsidRDefault="002F40CA" w:rsidP="002F40CA">
      <w:pPr>
        <w:spacing w:line="360" w:lineRule="auto"/>
        <w:ind w:firstLine="567"/>
        <w:jc w:val="both"/>
        <w:textAlignment w:val="center"/>
      </w:pPr>
      <w:r w:rsidRPr="000911F0">
        <w:t>б) лицата, чиято дейност се контролира от трето лице;</w:t>
      </w:r>
    </w:p>
    <w:p w:rsidR="002F40CA" w:rsidRPr="000911F0" w:rsidRDefault="002F40CA" w:rsidP="002F40CA">
      <w:pPr>
        <w:spacing w:line="360" w:lineRule="auto"/>
        <w:ind w:firstLine="567"/>
        <w:jc w:val="both"/>
        <w:textAlignment w:val="center"/>
      </w:pPr>
      <w:r w:rsidRPr="000911F0">
        <w:t>в) лицата, които съвместно контролират трето лице;</w:t>
      </w:r>
    </w:p>
    <w:p w:rsidR="002F40CA" w:rsidRPr="000911F0" w:rsidRDefault="002F40CA" w:rsidP="002F40CA">
      <w:pPr>
        <w:spacing w:line="360" w:lineRule="auto"/>
        <w:ind w:firstLine="567"/>
        <w:jc w:val="both"/>
        <w:textAlignment w:val="center"/>
      </w:pPr>
      <w:r w:rsidRPr="000911F0">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2F40CA" w:rsidRPr="000911F0" w:rsidRDefault="002F40CA" w:rsidP="002F40CA">
      <w:pPr>
        <w:spacing w:line="360" w:lineRule="auto"/>
        <w:ind w:firstLine="567"/>
        <w:jc w:val="both"/>
        <w:textAlignment w:val="center"/>
      </w:pPr>
      <w:r w:rsidRPr="000911F0">
        <w:t>"</w:t>
      </w:r>
      <w:r w:rsidRPr="000911F0">
        <w:rPr>
          <w:u w:val="single"/>
        </w:rPr>
        <w:t>Контрол</w:t>
      </w:r>
      <w:r w:rsidRPr="000911F0">
        <w:t>" е налице, когато едно лице:</w:t>
      </w:r>
    </w:p>
    <w:p w:rsidR="002F40CA" w:rsidRPr="000911F0" w:rsidRDefault="002F40CA" w:rsidP="002F40CA">
      <w:pPr>
        <w:spacing w:line="360" w:lineRule="auto"/>
        <w:ind w:firstLine="567"/>
        <w:jc w:val="both"/>
        <w:textAlignment w:val="center"/>
      </w:pPr>
      <w:r w:rsidRPr="000911F0">
        <w:lastRenderedPageBreak/>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2F40CA" w:rsidRPr="000911F0" w:rsidRDefault="002F40CA" w:rsidP="002F40CA">
      <w:pPr>
        <w:spacing w:line="360" w:lineRule="auto"/>
        <w:ind w:firstLine="567"/>
        <w:jc w:val="both"/>
        <w:textAlignment w:val="center"/>
      </w:pPr>
      <w:r w:rsidRPr="000911F0">
        <w:t>б) може да определя пряко или непряко повече от половината от членовете на управителния или контролния орган на едно юридическо лице; или</w:t>
      </w:r>
    </w:p>
    <w:p w:rsidR="002F40CA" w:rsidRPr="000911F0" w:rsidRDefault="002F40CA" w:rsidP="002F40CA">
      <w:pPr>
        <w:spacing w:line="360" w:lineRule="auto"/>
        <w:ind w:firstLine="567"/>
        <w:jc w:val="both"/>
        <w:textAlignment w:val="center"/>
      </w:pPr>
      <w:r w:rsidRPr="000911F0">
        <w:t>в) може по друг начин да упражнява решаващо влияние върху вземането на решения във връзка с дейността на юридическо лице.</w:t>
      </w:r>
    </w:p>
    <w:p w:rsidR="002F40CA" w:rsidRPr="000911F0" w:rsidRDefault="002F40CA" w:rsidP="002F40CA">
      <w:pPr>
        <w:spacing w:line="360" w:lineRule="auto"/>
        <w:ind w:firstLine="851"/>
        <w:jc w:val="both"/>
        <w:rPr>
          <w:shd w:val="clear" w:color="auto" w:fill="FFFFFF"/>
        </w:rPr>
      </w:pPr>
      <w:r w:rsidRPr="000911F0">
        <w:rPr>
          <w:b/>
        </w:rPr>
        <w:t xml:space="preserve">2.2.2. </w:t>
      </w:r>
      <w:r w:rsidRPr="000911F0">
        <w:t>Участник</w:t>
      </w:r>
      <w:r w:rsidRPr="000911F0">
        <w:rPr>
          <w:b/>
        </w:rPr>
        <w:t xml:space="preserve"> </w:t>
      </w:r>
      <w:r w:rsidRPr="000911F0">
        <w:t xml:space="preserve">за който е налице обстоятелствата по чл. 3, т. 8 от </w:t>
      </w:r>
      <w:r w:rsidRPr="000911F0">
        <w:rPr>
          <w:shd w:val="clear" w:color="auto" w:fill="FFFFFF"/>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F40CA" w:rsidRPr="000911F0" w:rsidRDefault="002F40CA" w:rsidP="002F40CA">
      <w:pPr>
        <w:spacing w:line="360" w:lineRule="auto"/>
        <w:ind w:firstLine="540"/>
        <w:jc w:val="both"/>
        <w:rPr>
          <w:i/>
        </w:rPr>
      </w:pPr>
      <w:r w:rsidRPr="000911F0">
        <w:rPr>
          <w:shd w:val="clear" w:color="auto" w:fill="FFFFFF"/>
        </w:rPr>
        <w:t xml:space="preserve"> </w:t>
      </w:r>
      <w:r w:rsidRPr="000911F0">
        <w:rPr>
          <w:i/>
          <w:u w:val="single"/>
        </w:rPr>
        <w:t>Забележка:</w:t>
      </w:r>
      <w:r w:rsidRPr="000911F0">
        <w:rPr>
          <w:i/>
        </w:rPr>
        <w:t xml:space="preserve"> т. 2.2.2. не се прилага, когато:</w:t>
      </w:r>
    </w:p>
    <w:p w:rsidR="002F40CA" w:rsidRPr="000911F0" w:rsidRDefault="002F40CA" w:rsidP="002F40CA">
      <w:pPr>
        <w:spacing w:line="360" w:lineRule="auto"/>
        <w:ind w:firstLine="567"/>
        <w:jc w:val="both"/>
        <w:textAlignment w:val="center"/>
        <w:rPr>
          <w:i/>
        </w:rPr>
      </w:pPr>
      <w:r w:rsidRPr="000911F0">
        <w:rPr>
          <w:i/>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0911F0">
        <w:rPr>
          <w:i/>
        </w:rPr>
        <w:t>емитентите</w:t>
      </w:r>
      <w:proofErr w:type="spellEnd"/>
      <w:r w:rsidRPr="000911F0">
        <w:rPr>
          <w: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2F40CA" w:rsidRPr="000911F0" w:rsidRDefault="002F40CA" w:rsidP="002F40CA">
      <w:pPr>
        <w:spacing w:line="360" w:lineRule="auto"/>
        <w:ind w:firstLine="567"/>
        <w:jc w:val="both"/>
        <w:textAlignment w:val="center"/>
        <w:rPr>
          <w:i/>
        </w:rPr>
      </w:pPr>
      <w:r w:rsidRPr="000911F0">
        <w:rPr>
          <w:i/>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от </w:t>
      </w:r>
      <w:r w:rsidRPr="000911F0">
        <w:rPr>
          <w:bCs/>
          <w:i/>
        </w:rPr>
        <w:t>ЗИФОДРЮПДРКЛТДС</w:t>
      </w:r>
      <w:r w:rsidRPr="000911F0">
        <w:rPr>
          <w:i/>
        </w:rPr>
        <w:t>;</w:t>
      </w:r>
    </w:p>
    <w:p w:rsidR="002F40CA" w:rsidRPr="000911F0" w:rsidRDefault="002F40CA" w:rsidP="002F40CA">
      <w:pPr>
        <w:spacing w:line="360" w:lineRule="auto"/>
        <w:ind w:firstLine="567"/>
        <w:jc w:val="both"/>
        <w:textAlignment w:val="center"/>
        <w:rPr>
          <w:i/>
        </w:rPr>
      </w:pPr>
      <w:r w:rsidRPr="000911F0">
        <w:rPr>
          <w:i/>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от </w:t>
      </w:r>
      <w:r w:rsidRPr="000911F0">
        <w:rPr>
          <w:bCs/>
          <w:i/>
        </w:rPr>
        <w:t>ЗИФОДРЮПДРКЛТДС</w:t>
      </w:r>
      <w:r w:rsidRPr="000911F0">
        <w:rPr>
          <w:i/>
        </w:rPr>
        <w:t xml:space="preserve"> или се търгува на регулиран пазар или многостранна система за търговия в държава - членка на Европейския съюз, </w:t>
      </w:r>
      <w:r w:rsidRPr="000911F0">
        <w:rPr>
          <w:i/>
        </w:rPr>
        <w:lastRenderedPageBreak/>
        <w:t>или в друга държава - страна по Споразумението за Европейското икономическо пространство;</w:t>
      </w:r>
    </w:p>
    <w:p w:rsidR="002F40CA" w:rsidRPr="000911F0" w:rsidRDefault="002F40CA" w:rsidP="002F40CA">
      <w:pPr>
        <w:spacing w:line="360" w:lineRule="auto"/>
        <w:ind w:firstLine="567"/>
        <w:jc w:val="both"/>
        <w:textAlignment w:val="center"/>
        <w:rPr>
          <w:i/>
        </w:rPr>
      </w:pPr>
      <w:r w:rsidRPr="000911F0">
        <w:rPr>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2F40CA" w:rsidRPr="000911F0" w:rsidRDefault="002F40CA" w:rsidP="002F40CA">
      <w:pPr>
        <w:spacing w:line="360" w:lineRule="auto"/>
        <w:ind w:firstLine="567"/>
        <w:jc w:val="both"/>
        <w:textAlignment w:val="center"/>
        <w:rPr>
          <w:i/>
        </w:rPr>
      </w:pPr>
      <w:r w:rsidRPr="000911F0">
        <w:rPr>
          <w:i/>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от </w:t>
      </w:r>
      <w:r w:rsidRPr="000911F0">
        <w:rPr>
          <w:bCs/>
          <w:i/>
        </w:rPr>
        <w:t>ЗИФОДРЮПДРКЛТДС</w:t>
      </w:r>
      <w:r w:rsidRPr="000911F0">
        <w:rPr>
          <w:i/>
        </w:rPr>
        <w:t xml:space="preserve"> - за дейностите, за които се прилага споразумението;</w:t>
      </w:r>
    </w:p>
    <w:p w:rsidR="002F40CA" w:rsidRPr="000911F0" w:rsidRDefault="002F40CA" w:rsidP="002F40CA">
      <w:pPr>
        <w:spacing w:line="360" w:lineRule="auto"/>
        <w:ind w:firstLine="567"/>
        <w:jc w:val="both"/>
        <w:textAlignment w:val="center"/>
        <w:rPr>
          <w:i/>
        </w:rPr>
      </w:pPr>
      <w:r w:rsidRPr="000911F0">
        <w:rPr>
          <w:i/>
        </w:rPr>
        <w:t xml:space="preserve">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от </w:t>
      </w:r>
      <w:r w:rsidRPr="000911F0">
        <w:rPr>
          <w:bCs/>
          <w:i/>
        </w:rPr>
        <w:t>ЗИФОДРЮПДРКЛТДС</w:t>
      </w:r>
      <w:r w:rsidRPr="000911F0">
        <w:rPr>
          <w:i/>
        </w:rPr>
        <w:t xml:space="preserve"> - за дейностите, за които се прилага решението;</w:t>
      </w:r>
    </w:p>
    <w:p w:rsidR="002F40CA" w:rsidRPr="000911F0" w:rsidRDefault="002F40CA" w:rsidP="002F40CA">
      <w:pPr>
        <w:spacing w:line="360" w:lineRule="auto"/>
        <w:ind w:firstLine="567"/>
        <w:jc w:val="both"/>
        <w:textAlignment w:val="center"/>
        <w:rPr>
          <w:i/>
        </w:rPr>
      </w:pPr>
      <w:r w:rsidRPr="000911F0">
        <w:rPr>
          <w:i/>
        </w:rPr>
        <w:t xml:space="preserve">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0911F0">
        <w:rPr>
          <w:bCs/>
          <w:i/>
        </w:rPr>
        <w:t>ЗИФОДРЮПДРКЛТДС</w:t>
      </w:r>
      <w:r w:rsidRPr="000911F0">
        <w:rPr>
          <w:i/>
        </w:rPr>
        <w:t>;</w:t>
      </w:r>
    </w:p>
    <w:p w:rsidR="002F40CA" w:rsidRPr="000911F0" w:rsidRDefault="002F40CA" w:rsidP="002F40CA">
      <w:pPr>
        <w:spacing w:line="360" w:lineRule="auto"/>
        <w:ind w:firstLine="567"/>
        <w:jc w:val="both"/>
        <w:textAlignment w:val="center"/>
        <w:rPr>
          <w:i/>
        </w:rPr>
      </w:pPr>
      <w:r w:rsidRPr="000911F0">
        <w:rPr>
          <w:i/>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0911F0">
        <w:rPr>
          <w:bCs/>
          <w:i/>
        </w:rPr>
        <w:t>ЗИФОДРЮПДРКЛТДС</w:t>
      </w:r>
      <w:r w:rsidRPr="000911F0">
        <w:rPr>
          <w:i/>
        </w:rPr>
        <w:t>.</w:t>
      </w:r>
    </w:p>
    <w:p w:rsidR="002F40CA" w:rsidRPr="000911F0" w:rsidRDefault="002F40CA" w:rsidP="002F40CA">
      <w:pPr>
        <w:pStyle w:val="Default"/>
        <w:numPr>
          <w:ilvl w:val="0"/>
          <w:numId w:val="7"/>
        </w:numPr>
        <w:tabs>
          <w:tab w:val="left" w:pos="993"/>
        </w:tabs>
        <w:spacing w:line="360" w:lineRule="auto"/>
        <w:ind w:left="0" w:firstLine="1134"/>
        <w:jc w:val="both"/>
        <w:outlineLvl w:val="2"/>
        <w:rPr>
          <w:b/>
          <w:color w:val="auto"/>
        </w:rPr>
      </w:pPr>
      <w:r w:rsidRPr="000911F0">
        <w:rPr>
          <w:b/>
          <w:color w:val="auto"/>
        </w:rPr>
        <w:lastRenderedPageBreak/>
        <w:t>За удостоверяване на това обстоятелство, участникът представя нарочна декларация по образец - Приложение № 9.</w:t>
      </w:r>
      <w:r w:rsidRPr="000911F0">
        <w:rPr>
          <w:b/>
          <w:color w:val="auto"/>
        </w:rPr>
        <w:tab/>
      </w:r>
    </w:p>
    <w:p w:rsidR="002F40CA" w:rsidRPr="000911F0" w:rsidRDefault="002F40CA" w:rsidP="002F40CA">
      <w:pPr>
        <w:pStyle w:val="a"/>
        <w:shd w:val="clear" w:color="auto" w:fill="auto"/>
        <w:tabs>
          <w:tab w:val="left" w:pos="851"/>
          <w:tab w:val="left" w:pos="1276"/>
          <w:tab w:val="left" w:pos="1418"/>
        </w:tabs>
        <w:spacing w:line="360" w:lineRule="auto"/>
        <w:ind w:firstLine="851"/>
        <w:jc w:val="both"/>
        <w:rPr>
          <w:b w:val="0"/>
          <w:sz w:val="24"/>
          <w:szCs w:val="24"/>
          <w:lang w:val="bg-BG"/>
        </w:rPr>
      </w:pPr>
      <w:r w:rsidRPr="000911F0">
        <w:rPr>
          <w:sz w:val="24"/>
          <w:szCs w:val="24"/>
          <w:lang w:val="ru-RU"/>
        </w:rPr>
        <w:t>2.2.3.</w:t>
      </w:r>
      <w:r w:rsidRPr="000911F0">
        <w:rPr>
          <w:b w:val="0"/>
          <w:sz w:val="24"/>
          <w:szCs w:val="24"/>
          <w:lang w:val="ru-RU"/>
        </w:rPr>
        <w:t xml:space="preserve"> </w:t>
      </w:r>
      <w:r w:rsidRPr="000911F0">
        <w:rPr>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2F40CA" w:rsidRPr="000911F0" w:rsidRDefault="002F40CA" w:rsidP="002F40CA">
      <w:pPr>
        <w:pStyle w:val="a"/>
        <w:shd w:val="clear" w:color="auto" w:fill="auto"/>
        <w:tabs>
          <w:tab w:val="left" w:pos="1276"/>
        </w:tabs>
        <w:spacing w:line="360" w:lineRule="auto"/>
        <w:ind w:firstLine="851"/>
        <w:jc w:val="both"/>
        <w:rPr>
          <w:b w:val="0"/>
          <w:sz w:val="24"/>
          <w:szCs w:val="24"/>
          <w:lang w:val="bg-BG"/>
        </w:rPr>
      </w:pPr>
      <w:r w:rsidRPr="000911F0">
        <w:rPr>
          <w:sz w:val="24"/>
          <w:szCs w:val="24"/>
          <w:lang w:val="bg-BG"/>
        </w:rPr>
        <w:t>2.2.4.</w:t>
      </w:r>
      <w:r w:rsidRPr="000911F0">
        <w:rPr>
          <w:b w:val="0"/>
          <w:sz w:val="24"/>
          <w:szCs w:val="24"/>
          <w:lang w:val="bg-BG"/>
        </w:rPr>
        <w:t>Участник, който е представил оферта, която не отговаря на предварително обявените условия на поръчката;</w:t>
      </w:r>
    </w:p>
    <w:p w:rsidR="002F40CA" w:rsidRPr="000911F0" w:rsidRDefault="002F40CA" w:rsidP="002F40CA">
      <w:pPr>
        <w:pStyle w:val="a"/>
        <w:shd w:val="clear" w:color="auto" w:fill="auto"/>
        <w:tabs>
          <w:tab w:val="left" w:pos="1326"/>
        </w:tabs>
        <w:spacing w:line="360" w:lineRule="auto"/>
        <w:ind w:firstLine="851"/>
        <w:jc w:val="both"/>
        <w:rPr>
          <w:b w:val="0"/>
          <w:sz w:val="24"/>
          <w:szCs w:val="24"/>
          <w:lang w:val="bg-BG"/>
        </w:rPr>
      </w:pPr>
      <w:r w:rsidRPr="000911F0">
        <w:rPr>
          <w:sz w:val="24"/>
          <w:szCs w:val="24"/>
          <w:lang w:val="bg-BG"/>
        </w:rPr>
        <w:t xml:space="preserve">2.2.5. </w:t>
      </w:r>
      <w:r w:rsidRPr="000911F0">
        <w:rPr>
          <w:b w:val="0"/>
          <w:sz w:val="24"/>
          <w:szCs w:val="24"/>
          <w:lang w:val="bg-BG"/>
        </w:rPr>
        <w:t>Участник, който не е представил в срок обосновката по чл. 72, ал.1 от ЗОП или чиято оферта не е приета съгласно чл. 72, ал. 3 - 5 от ЗОП.</w:t>
      </w:r>
    </w:p>
    <w:p w:rsidR="002F40CA" w:rsidRPr="002F40CA" w:rsidRDefault="002F40CA" w:rsidP="002F40CA">
      <w:pPr>
        <w:shd w:val="clear" w:color="auto" w:fill="FFFFFF"/>
        <w:ind w:firstLine="851"/>
        <w:jc w:val="both"/>
        <w:rPr>
          <w:i/>
          <w:color w:val="FF0000"/>
        </w:rPr>
      </w:pPr>
    </w:p>
    <w:p w:rsidR="002F40CA" w:rsidRPr="008B2648" w:rsidRDefault="002F40CA" w:rsidP="002F40CA">
      <w:pPr>
        <w:numPr>
          <w:ilvl w:val="0"/>
          <w:numId w:val="3"/>
        </w:numPr>
        <w:tabs>
          <w:tab w:val="left" w:pos="993"/>
        </w:tabs>
        <w:spacing w:line="360" w:lineRule="auto"/>
        <w:ind w:left="0" w:firstLine="567"/>
        <w:jc w:val="both"/>
        <w:rPr>
          <w:b/>
          <w:u w:val="single"/>
        </w:rPr>
      </w:pPr>
      <w:r w:rsidRPr="008B2648">
        <w:rPr>
          <w:b/>
          <w:u w:val="single"/>
        </w:rPr>
        <w:t xml:space="preserve">Критерии за подбор на участниците </w:t>
      </w:r>
    </w:p>
    <w:p w:rsidR="002F40CA" w:rsidRPr="008B2648" w:rsidRDefault="002F40CA" w:rsidP="002F40CA">
      <w:pPr>
        <w:spacing w:line="360" w:lineRule="auto"/>
        <w:ind w:firstLine="567"/>
        <w:jc w:val="both"/>
        <w:outlineLvl w:val="2"/>
        <w:rPr>
          <w:b/>
        </w:rPr>
      </w:pPr>
      <w:bookmarkStart w:id="11" w:name="_Toc383185075"/>
      <w:bookmarkStart w:id="12" w:name="_Toc383185624"/>
      <w:bookmarkStart w:id="13" w:name="_Toc383788156"/>
      <w:bookmarkStart w:id="14" w:name="_Toc411333419"/>
      <w:r w:rsidRPr="008B2648">
        <w:rPr>
          <w:b/>
        </w:rPr>
        <w:t>3.1. Общи условия</w:t>
      </w:r>
      <w:bookmarkStart w:id="15" w:name="_Toc383185076"/>
      <w:bookmarkStart w:id="16" w:name="_Toc383185625"/>
      <w:bookmarkStart w:id="17" w:name="_Toc383788157"/>
      <w:bookmarkStart w:id="18" w:name="_Toc411333420"/>
      <w:bookmarkEnd w:id="11"/>
      <w:bookmarkEnd w:id="12"/>
      <w:bookmarkEnd w:id="13"/>
      <w:bookmarkEnd w:id="14"/>
    </w:p>
    <w:p w:rsidR="002F40CA" w:rsidRPr="008B2648" w:rsidRDefault="002F40CA" w:rsidP="002F40CA">
      <w:pPr>
        <w:spacing w:line="360" w:lineRule="auto"/>
        <w:ind w:firstLine="567"/>
        <w:jc w:val="both"/>
        <w:outlineLvl w:val="2"/>
        <w:rPr>
          <w:iCs/>
        </w:rPr>
      </w:pPr>
      <w:r w:rsidRPr="008B2648">
        <w:rPr>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Pr>
          <w:iCs/>
        </w:rPr>
        <w:t xml:space="preserve">ностите, предвидено в договора </w:t>
      </w:r>
      <w:r w:rsidRPr="008B2648">
        <w:rPr>
          <w:iCs/>
        </w:rPr>
        <w:t>за създаване на обединението.</w:t>
      </w:r>
    </w:p>
    <w:p w:rsidR="002F40CA" w:rsidRPr="008B2648" w:rsidRDefault="002F40CA" w:rsidP="002F40CA">
      <w:pPr>
        <w:shd w:val="clear" w:color="auto" w:fill="FFFFFF"/>
        <w:spacing w:line="360" w:lineRule="auto"/>
        <w:ind w:firstLine="567"/>
        <w:jc w:val="both"/>
      </w:pPr>
      <w:r w:rsidRPr="008B2648">
        <w:t xml:space="preserve">В случай, че участникът ще ползва ресурсите на трети лица, същите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bookmarkEnd w:id="15"/>
    <w:bookmarkEnd w:id="16"/>
    <w:bookmarkEnd w:id="17"/>
    <w:bookmarkEnd w:id="18"/>
    <w:p w:rsidR="002F40CA" w:rsidRPr="00FD5FE4" w:rsidRDefault="002F40CA" w:rsidP="002F40CA">
      <w:pPr>
        <w:spacing w:line="360" w:lineRule="auto"/>
        <w:ind w:right="299" w:firstLine="540"/>
        <w:jc w:val="both"/>
        <w:rPr>
          <w:b/>
          <w:bCs/>
        </w:rPr>
      </w:pPr>
      <w:r w:rsidRPr="00FD5FE4">
        <w:rPr>
          <w:b/>
          <w:bCs/>
        </w:rPr>
        <w:t xml:space="preserve">3.2. Изисквания относно техническите възможности и/или квалификация за изпълнение на обществената поръчка </w:t>
      </w:r>
    </w:p>
    <w:p w:rsidR="002F40CA" w:rsidRPr="00FD5FE4" w:rsidRDefault="002F40CA" w:rsidP="002F40CA">
      <w:pPr>
        <w:autoSpaceDE w:val="0"/>
        <w:autoSpaceDN w:val="0"/>
        <w:adjustRightInd w:val="0"/>
        <w:spacing w:line="360" w:lineRule="auto"/>
        <w:ind w:right="301" w:firstLine="567"/>
        <w:jc w:val="both"/>
        <w:rPr>
          <w:sz w:val="22"/>
          <w:szCs w:val="22"/>
        </w:rPr>
      </w:pPr>
      <w:r w:rsidRPr="00FD5FE4">
        <w:rPr>
          <w:b/>
          <w:sz w:val="22"/>
          <w:szCs w:val="22"/>
        </w:rPr>
        <w:t xml:space="preserve">3.2.1. </w:t>
      </w:r>
      <w:r w:rsidRPr="00FD5FE4">
        <w:rPr>
          <w:sz w:val="22"/>
          <w:szCs w:val="22"/>
        </w:rPr>
        <w:t xml:space="preserve">Участникът </w:t>
      </w:r>
      <w:r w:rsidRPr="00FD5FE4">
        <w:rPr>
          <w:bCs/>
          <w:sz w:val="22"/>
          <w:szCs w:val="22"/>
        </w:rPr>
        <w:t xml:space="preserve">следва да са изпълнили през последните 3 (три) години, считано от датата на подаване на офертата, най-малко една доставка, която е идентична или сходна с предмета и обема на обществената поръчка. </w:t>
      </w:r>
      <w:r w:rsidRPr="00FD5FE4">
        <w:rPr>
          <w:sz w:val="22"/>
          <w:szCs w:val="22"/>
        </w:rPr>
        <w:t xml:space="preserve"> </w:t>
      </w:r>
    </w:p>
    <w:p w:rsidR="002F40CA" w:rsidRPr="00FD5FE4" w:rsidRDefault="002F40CA" w:rsidP="002F40CA">
      <w:pPr>
        <w:spacing w:line="360" w:lineRule="auto"/>
        <w:ind w:right="301" w:firstLine="567"/>
        <w:jc w:val="both"/>
        <w:rPr>
          <w:i/>
          <w:iCs/>
          <w:sz w:val="22"/>
          <w:szCs w:val="22"/>
        </w:rPr>
      </w:pPr>
      <w:r w:rsidRPr="00FD5FE4">
        <w:rPr>
          <w:i/>
          <w:iCs/>
          <w:sz w:val="22"/>
          <w:szCs w:val="22"/>
        </w:rPr>
        <w:t>Под „доставка идентична или сходна“ с предмета на поръчката следва да се разбира: извършване на доставка на поне един рентгенов скенер за проверка на ръчен багаж.</w:t>
      </w:r>
    </w:p>
    <w:p w:rsidR="002F40CA" w:rsidRPr="00FD5FE4" w:rsidRDefault="002F40CA" w:rsidP="002F40CA">
      <w:pPr>
        <w:spacing w:line="360" w:lineRule="auto"/>
        <w:ind w:right="301" w:firstLine="567"/>
        <w:jc w:val="both"/>
        <w:rPr>
          <w:rFonts w:eastAsia="Batang"/>
        </w:rPr>
      </w:pPr>
      <w:r w:rsidRPr="00FD5FE4">
        <w:rPr>
          <w:b/>
          <w:iCs/>
          <w:sz w:val="22"/>
          <w:szCs w:val="22"/>
        </w:rPr>
        <w:t xml:space="preserve">За удостоверяване на това изискване, участникът представя Декларация - </w:t>
      </w:r>
      <w:r w:rsidRPr="00FD5FE4">
        <w:rPr>
          <w:b/>
        </w:rPr>
        <w:t>С</w:t>
      </w:r>
      <w:r w:rsidRPr="00FD5FE4">
        <w:rPr>
          <w:rFonts w:eastAsia="Batang"/>
          <w:b/>
        </w:rPr>
        <w:t>писък</w:t>
      </w:r>
      <w:r w:rsidRPr="00FD5FE4">
        <w:rPr>
          <w:rFonts w:eastAsia="Batang"/>
        </w:rPr>
        <w:t xml:space="preserve"> на доставките</w:t>
      </w:r>
      <w:r w:rsidRPr="00FD5FE4">
        <w:t>, сходни или еднакви с предмета на поръчката за последните 3 (три) години</w:t>
      </w:r>
      <w:r w:rsidRPr="00FD5FE4">
        <w:rPr>
          <w:rFonts w:eastAsia="Batang"/>
        </w:rPr>
        <w:t>, считано до датата на подаване на офертата, с посочване на стойностите, датите и получателите.</w:t>
      </w:r>
    </w:p>
    <w:p w:rsidR="002F40CA" w:rsidRPr="00FD5FE4" w:rsidRDefault="002F40CA" w:rsidP="002F40CA">
      <w:pPr>
        <w:spacing w:line="360" w:lineRule="auto"/>
        <w:ind w:right="301" w:firstLine="567"/>
        <w:jc w:val="both"/>
        <w:rPr>
          <w:rFonts w:eastAsia="Batang"/>
        </w:rPr>
      </w:pPr>
      <w:r w:rsidRPr="00FD5FE4">
        <w:rPr>
          <w:b/>
          <w:iCs/>
          <w:sz w:val="22"/>
          <w:szCs w:val="22"/>
        </w:rPr>
        <w:t xml:space="preserve"> При подписване на договора, участникът избран за изпълнител</w:t>
      </w:r>
      <w:r w:rsidR="00FD5FE4" w:rsidRPr="00FD5FE4">
        <w:rPr>
          <w:b/>
          <w:iCs/>
          <w:sz w:val="22"/>
          <w:szCs w:val="22"/>
        </w:rPr>
        <w:t>,</w:t>
      </w:r>
      <w:r w:rsidRPr="00FD5FE4">
        <w:rPr>
          <w:b/>
          <w:iCs/>
          <w:sz w:val="22"/>
          <w:szCs w:val="22"/>
        </w:rPr>
        <w:t xml:space="preserve"> представя </w:t>
      </w:r>
      <w:r w:rsidRPr="00FD5FE4">
        <w:rPr>
          <w:b/>
        </w:rPr>
        <w:t>С</w:t>
      </w:r>
      <w:r w:rsidRPr="00FD5FE4">
        <w:rPr>
          <w:rFonts w:eastAsia="Batang"/>
          <w:b/>
        </w:rPr>
        <w:t>писък</w:t>
      </w:r>
      <w:r w:rsidRPr="00FD5FE4">
        <w:rPr>
          <w:rFonts w:eastAsia="Batang"/>
        </w:rPr>
        <w:t xml:space="preserve"> на доставките</w:t>
      </w:r>
      <w:r w:rsidRPr="00FD5FE4">
        <w:t xml:space="preserve">, сходни или еднакви с предмета на поръчката за последните 3 </w:t>
      </w:r>
      <w:r w:rsidRPr="00FD5FE4">
        <w:lastRenderedPageBreak/>
        <w:t>(три) години</w:t>
      </w:r>
      <w:r w:rsidRPr="00FD5FE4">
        <w:rPr>
          <w:rFonts w:eastAsia="Batang"/>
        </w:rPr>
        <w:t>, считано до датата на подаване на офертата, с посочване на стойностите, датите и получателите, заедно с доказателство за изпълнението им.</w:t>
      </w:r>
    </w:p>
    <w:p w:rsidR="002F40CA" w:rsidRPr="00FD5FE4" w:rsidRDefault="002F40CA" w:rsidP="002F40CA">
      <w:pPr>
        <w:spacing w:line="360" w:lineRule="auto"/>
        <w:ind w:firstLine="567"/>
        <w:jc w:val="both"/>
        <w:rPr>
          <w:rFonts w:eastAsia="Times New Roman"/>
          <w:b/>
          <w:bCs/>
          <w:sz w:val="22"/>
          <w:szCs w:val="22"/>
        </w:rPr>
      </w:pPr>
      <w:r w:rsidRPr="00FD5FE4">
        <w:rPr>
          <w:rFonts w:eastAsia="Calibri" w:cs="Calibri"/>
          <w:b/>
          <w:bCs/>
          <w:sz w:val="22"/>
          <w:szCs w:val="22"/>
        </w:rPr>
        <w:t xml:space="preserve">3.2.2. </w:t>
      </w:r>
      <w:r w:rsidRPr="00FD5FE4">
        <w:rPr>
          <w:rFonts w:eastAsia="Calibri" w:cs="Calibri"/>
          <w:sz w:val="22"/>
          <w:szCs w:val="22"/>
        </w:rPr>
        <w:t>Участникът трябва да прилага:</w:t>
      </w:r>
    </w:p>
    <w:p w:rsidR="002F40CA" w:rsidRPr="00FD5FE4" w:rsidRDefault="002F40CA" w:rsidP="002F40CA">
      <w:pPr>
        <w:spacing w:line="360" w:lineRule="auto"/>
        <w:ind w:firstLine="567"/>
        <w:jc w:val="both"/>
        <w:rPr>
          <w:rFonts w:eastAsia="Times New Roman"/>
        </w:rPr>
      </w:pPr>
      <w:r w:rsidRPr="00FD5FE4">
        <w:rPr>
          <w:rFonts w:eastAsia="Calibri" w:cs="Calibri"/>
        </w:rPr>
        <w:t>а) система за управление на качеството, съответстваща на стандарт БДС ЕN ISO 9001:2008/2015 или еквивалентен (с обхват доставка на рентгенови скенери и сервизно обслужване), и</w:t>
      </w:r>
    </w:p>
    <w:p w:rsidR="002F40CA" w:rsidRPr="00FD5FE4" w:rsidRDefault="002F40CA" w:rsidP="002F40CA">
      <w:pPr>
        <w:spacing w:line="360" w:lineRule="auto"/>
        <w:ind w:firstLine="567"/>
        <w:jc w:val="both"/>
        <w:rPr>
          <w:rFonts w:eastAsia="Calibri" w:cs="Calibri"/>
          <w:sz w:val="22"/>
          <w:szCs w:val="22"/>
        </w:rPr>
      </w:pPr>
      <w:r w:rsidRPr="00FD5FE4">
        <w:rPr>
          <w:rFonts w:eastAsia="Calibri" w:cs="Calibri"/>
          <w:b/>
          <w:iCs/>
          <w:sz w:val="22"/>
          <w:szCs w:val="22"/>
        </w:rPr>
        <w:t xml:space="preserve">За удостоверяване на това изискване, участникът представя Декларация, </w:t>
      </w:r>
      <w:r w:rsidRPr="00FD5FE4">
        <w:rPr>
          <w:rFonts w:eastAsia="Calibri" w:cs="Calibri"/>
          <w:iCs/>
          <w:sz w:val="22"/>
          <w:szCs w:val="22"/>
        </w:rPr>
        <w:t xml:space="preserve">че прилага система за управление на качеството, </w:t>
      </w:r>
      <w:r w:rsidRPr="00FD5FE4">
        <w:rPr>
          <w:rFonts w:eastAsia="Calibri" w:cs="Calibri"/>
          <w:sz w:val="22"/>
          <w:szCs w:val="22"/>
        </w:rPr>
        <w:t>съответстваща на стандарт БДС ЕN ISO 9001:2008/2015 или еквивалентен с посочване на срок на валидност на сертификата и от кого е издаден.</w:t>
      </w:r>
    </w:p>
    <w:p w:rsidR="002F40CA" w:rsidRPr="002F40CA" w:rsidRDefault="002F40CA" w:rsidP="002F40CA">
      <w:pPr>
        <w:spacing w:line="360" w:lineRule="auto"/>
        <w:ind w:firstLine="567"/>
        <w:jc w:val="both"/>
        <w:rPr>
          <w:rFonts w:eastAsia="Times New Roman"/>
          <w:b/>
          <w:iCs/>
          <w:color w:val="FF0000"/>
        </w:rPr>
      </w:pPr>
      <w:r w:rsidRPr="002F40CA">
        <w:rPr>
          <w:rFonts w:eastAsia="Calibri" w:cs="Calibri"/>
          <w:b/>
          <w:iCs/>
          <w:color w:val="FF0000"/>
        </w:rPr>
        <w:t xml:space="preserve"> </w:t>
      </w:r>
      <w:r w:rsidRPr="002F40CA">
        <w:rPr>
          <w:b/>
          <w:iCs/>
          <w:color w:val="FF0000"/>
        </w:rPr>
        <w:t xml:space="preserve">При подписване на договора, участникът избран за изпълнител представя </w:t>
      </w:r>
      <w:r w:rsidRPr="002F40CA">
        <w:rPr>
          <w:rFonts w:eastAsia="Calibri" w:cs="Calibri"/>
          <w:b/>
          <w:iCs/>
          <w:color w:val="FF0000"/>
        </w:rPr>
        <w:t>заверени копия на сертификати за управление на качеството за опазване на околната среда.</w:t>
      </w:r>
    </w:p>
    <w:p w:rsidR="002F40CA" w:rsidRPr="002F40CA" w:rsidRDefault="002F40CA" w:rsidP="002F40CA">
      <w:pPr>
        <w:spacing w:line="360" w:lineRule="auto"/>
        <w:ind w:firstLine="567"/>
        <w:jc w:val="both"/>
        <w:rPr>
          <w:rFonts w:eastAsia="Times New Roman"/>
          <w:i/>
          <w:iCs/>
          <w:color w:val="FF0000"/>
        </w:rPr>
      </w:pPr>
      <w:r w:rsidRPr="002F40CA">
        <w:rPr>
          <w:rFonts w:eastAsia="Calibri" w:cs="Calibri"/>
          <w:i/>
          <w:iCs/>
          <w:color w:val="FF0000"/>
        </w:rPr>
        <w:t>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rsidR="002F40CA" w:rsidRPr="002F40CA" w:rsidRDefault="002F40CA" w:rsidP="002F40CA">
      <w:pPr>
        <w:spacing w:line="360" w:lineRule="auto"/>
        <w:ind w:firstLine="567"/>
        <w:jc w:val="both"/>
        <w:rPr>
          <w:rFonts w:eastAsia="Times New Roman"/>
          <w:i/>
          <w:iCs/>
          <w:color w:val="FF0000"/>
        </w:rPr>
      </w:pPr>
      <w:r w:rsidRPr="002F40CA">
        <w:rPr>
          <w:rFonts w:eastAsia="Calibri" w:cs="Calibri"/>
          <w:i/>
          <w:iCs/>
          <w:color w:val="FF0000"/>
        </w:rPr>
        <w:t>Възложителят приема еквивалентни сертификати, издадени от органи, установени в други държави членки.</w:t>
      </w:r>
    </w:p>
    <w:p w:rsidR="002F40CA" w:rsidRPr="002F40CA" w:rsidRDefault="002F40CA" w:rsidP="002F40CA">
      <w:pPr>
        <w:spacing w:line="360" w:lineRule="auto"/>
        <w:ind w:firstLine="567"/>
        <w:jc w:val="both"/>
        <w:rPr>
          <w:rFonts w:eastAsia="Calibri" w:cs="Calibri"/>
          <w:i/>
          <w:iCs/>
          <w:color w:val="FF0000"/>
        </w:rPr>
      </w:pPr>
      <w:r w:rsidRPr="002F40CA">
        <w:rPr>
          <w:rFonts w:eastAsia="Calibri" w:cs="Calibri"/>
          <w:i/>
          <w:iCs/>
          <w:color w:val="FF0000"/>
        </w:rPr>
        <w:t>Възложителят приема и други доказателства за еквивалентни мерки за осигуряване на качеството, когато кандидат или участник не е имал достъп до такива сертификати или е нямал възможност да ги получи в съответните срокове по независещи от него причини.</w:t>
      </w:r>
    </w:p>
    <w:p w:rsidR="002F40CA" w:rsidRPr="00FD5FE4" w:rsidRDefault="002F40CA" w:rsidP="002F40CA">
      <w:pPr>
        <w:spacing w:line="360" w:lineRule="auto"/>
        <w:ind w:firstLine="709"/>
        <w:jc w:val="both"/>
      </w:pPr>
      <w:r w:rsidRPr="00FD5FE4">
        <w:rPr>
          <w:rFonts w:eastAsia="Calibri" w:cs="Calibri"/>
          <w:b/>
          <w:bCs/>
        </w:rPr>
        <w:t xml:space="preserve">3.2.3. </w:t>
      </w:r>
      <w:r w:rsidRPr="00FD5FE4">
        <w:t>Участникът трябва да разполага с оторизирана от производителя сервизна база/сервиз за извършване на гаранционен и извънгаранционен сервиз на рентгеновия скенер.</w:t>
      </w:r>
    </w:p>
    <w:p w:rsidR="002F40CA" w:rsidRPr="00FD5FE4" w:rsidRDefault="002F40CA" w:rsidP="002F40CA">
      <w:pPr>
        <w:spacing w:line="360" w:lineRule="auto"/>
        <w:ind w:firstLine="709"/>
        <w:jc w:val="both"/>
        <w:rPr>
          <w:rFonts w:eastAsia="SimSun"/>
        </w:rPr>
      </w:pPr>
      <w:r w:rsidRPr="00FD5FE4">
        <w:rPr>
          <w:rFonts w:eastAsia="Calibri" w:cs="Calibri"/>
          <w:b/>
          <w:iCs/>
          <w:sz w:val="22"/>
          <w:szCs w:val="22"/>
        </w:rPr>
        <w:t xml:space="preserve">За удостоверяване на това изискване, участникът представя Декларация </w:t>
      </w:r>
      <w:r w:rsidRPr="00FD5FE4">
        <w:rPr>
          <w:rFonts w:eastAsia="SimSun"/>
        </w:rPr>
        <w:t>за инструментите, съоръженията и техническото оборудване, които ще бъдат използвани за изпълнение на поръчката.</w:t>
      </w:r>
    </w:p>
    <w:p w:rsidR="002F40CA" w:rsidRPr="00FD5FE4" w:rsidRDefault="002F40CA" w:rsidP="002F40CA">
      <w:pPr>
        <w:spacing w:line="360" w:lineRule="auto"/>
        <w:ind w:firstLine="709"/>
        <w:jc w:val="both"/>
        <w:rPr>
          <w:rFonts w:eastAsia="SimSun"/>
        </w:rPr>
      </w:pPr>
      <w:r w:rsidRPr="00FD5FE4">
        <w:rPr>
          <w:b/>
          <w:iCs/>
          <w:sz w:val="22"/>
          <w:szCs w:val="22"/>
        </w:rPr>
        <w:t xml:space="preserve">При подписване на договора, участникът избран за изпълнител представя </w:t>
      </w:r>
      <w:r w:rsidRPr="00FD5FE4">
        <w:rPr>
          <w:rFonts w:eastAsia="Calibri" w:cs="Calibri"/>
          <w:b/>
          <w:iCs/>
          <w:sz w:val="22"/>
          <w:szCs w:val="22"/>
        </w:rPr>
        <w:t xml:space="preserve">Декларация </w:t>
      </w:r>
      <w:r w:rsidRPr="00FD5FE4">
        <w:rPr>
          <w:rFonts w:eastAsia="SimSun"/>
        </w:rPr>
        <w:t>за инструментите, съоръженията и техническото оборудване, които ще бъдат използвани за изпълнение на поръчката.</w:t>
      </w:r>
    </w:p>
    <w:p w:rsidR="002F40CA" w:rsidRPr="002F40CA" w:rsidRDefault="002F40CA" w:rsidP="002F40CA">
      <w:pPr>
        <w:shd w:val="clear" w:color="auto" w:fill="FFFFFF"/>
        <w:spacing w:line="360" w:lineRule="auto"/>
        <w:ind w:firstLine="567"/>
        <w:jc w:val="both"/>
        <w:rPr>
          <w:i/>
          <w:color w:val="FF0000"/>
          <w:lang w:val="ru-RU"/>
        </w:rPr>
      </w:pPr>
    </w:p>
    <w:p w:rsidR="002F40CA" w:rsidRPr="00FD5FE4"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bookmarkStart w:id="19" w:name="bookmark18"/>
      <w:r w:rsidRPr="00FD5FE4">
        <w:rPr>
          <w:szCs w:val="24"/>
          <w:lang w:val="ru-RU"/>
        </w:rPr>
        <w:t>ІІІ. ИЗИСКВАНИЯ КЪМ ОФЕРТИТЕ И НЕОБХОДИМИТЕ ДОКУМЕНТИ</w:t>
      </w:r>
    </w:p>
    <w:p w:rsidR="002F40CA" w:rsidRPr="00FD5FE4" w:rsidRDefault="002F40CA" w:rsidP="002F40CA">
      <w:pPr>
        <w:pStyle w:val="BodyTextIndent3"/>
        <w:tabs>
          <w:tab w:val="left" w:pos="851"/>
        </w:tabs>
        <w:spacing w:after="0"/>
        <w:ind w:left="0"/>
        <w:jc w:val="both"/>
        <w:rPr>
          <w:b/>
          <w:bCs/>
          <w:iCs/>
          <w:sz w:val="24"/>
          <w:szCs w:val="24"/>
          <w:u w:val="single"/>
        </w:rPr>
      </w:pPr>
    </w:p>
    <w:p w:rsidR="002F40CA" w:rsidRPr="00FD5FE4" w:rsidRDefault="002F40CA" w:rsidP="002F40CA">
      <w:pPr>
        <w:pStyle w:val="BodyTextIndent3"/>
        <w:numPr>
          <w:ilvl w:val="0"/>
          <w:numId w:val="4"/>
        </w:numPr>
        <w:tabs>
          <w:tab w:val="left" w:pos="851"/>
        </w:tabs>
        <w:spacing w:after="0" w:line="360" w:lineRule="auto"/>
        <w:ind w:left="0" w:firstLine="567"/>
        <w:jc w:val="both"/>
        <w:rPr>
          <w:b/>
          <w:bCs/>
          <w:iCs/>
          <w:sz w:val="24"/>
          <w:szCs w:val="24"/>
          <w:u w:val="single"/>
        </w:rPr>
      </w:pPr>
      <w:r w:rsidRPr="00FD5FE4">
        <w:rPr>
          <w:b/>
          <w:sz w:val="24"/>
          <w:szCs w:val="24"/>
          <w:u w:val="single"/>
        </w:rPr>
        <w:t>Изисквания при оформяне и представяне на офертите</w:t>
      </w:r>
      <w:r w:rsidRPr="00FD5FE4">
        <w:rPr>
          <w:b/>
          <w:bCs/>
          <w:iCs/>
          <w:sz w:val="24"/>
          <w:szCs w:val="24"/>
          <w:u w:val="single"/>
        </w:rPr>
        <w:t xml:space="preserve"> </w:t>
      </w:r>
    </w:p>
    <w:p w:rsidR="002F40CA" w:rsidRPr="00FD5FE4" w:rsidRDefault="002F40CA" w:rsidP="002F40CA">
      <w:pPr>
        <w:spacing w:line="360" w:lineRule="auto"/>
        <w:ind w:firstLine="567"/>
        <w:jc w:val="both"/>
        <w:outlineLvl w:val="2"/>
        <w:rPr>
          <w:b/>
        </w:rPr>
      </w:pPr>
      <w:bookmarkStart w:id="20" w:name="_Toc383185080"/>
      <w:bookmarkStart w:id="21" w:name="_Toc383185628"/>
      <w:bookmarkStart w:id="22" w:name="_Toc383788160"/>
      <w:bookmarkStart w:id="23" w:name="_Toc411333424"/>
      <w:r w:rsidRPr="00FD5FE4">
        <w:rPr>
          <w:b/>
        </w:rPr>
        <w:t>1. Подготовка на офертата:</w:t>
      </w:r>
      <w:bookmarkEnd w:id="20"/>
      <w:bookmarkEnd w:id="21"/>
      <w:bookmarkEnd w:id="22"/>
      <w:bookmarkEnd w:id="23"/>
    </w:p>
    <w:p w:rsidR="002F40CA" w:rsidRPr="00FD5FE4" w:rsidRDefault="002F40CA" w:rsidP="002F40CA">
      <w:pPr>
        <w:spacing w:line="360" w:lineRule="auto"/>
        <w:ind w:firstLine="567"/>
        <w:jc w:val="both"/>
      </w:pPr>
      <w:r w:rsidRPr="00FD5FE4">
        <w:rPr>
          <w:b/>
        </w:rPr>
        <w:t>1.1.</w:t>
      </w:r>
      <w:r w:rsidRPr="00FD5FE4">
        <w:t xml:space="preserve"> Участниците трябва да проучат всички условия за участие, дадени в настоящите Указания.</w:t>
      </w:r>
    </w:p>
    <w:p w:rsidR="002F40CA" w:rsidRPr="00FD5FE4" w:rsidRDefault="002F40CA" w:rsidP="002F40CA">
      <w:pPr>
        <w:spacing w:line="360" w:lineRule="auto"/>
        <w:ind w:firstLine="567"/>
        <w:jc w:val="both"/>
      </w:pPr>
      <w:r w:rsidRPr="00FD5FE4">
        <w:rPr>
          <w:b/>
        </w:rPr>
        <w:t>1.2.</w:t>
      </w:r>
      <w:r w:rsidRPr="00FD5FE4">
        <w:t xml:space="preserve"> При изготвяне на офертата всеки участник трябва да се придържа точно към обявените от  Възложителя условия.</w:t>
      </w:r>
    </w:p>
    <w:p w:rsidR="002F40CA" w:rsidRPr="00FD5FE4" w:rsidRDefault="002F40CA" w:rsidP="002F40CA">
      <w:pPr>
        <w:spacing w:line="360" w:lineRule="auto"/>
        <w:ind w:firstLine="567"/>
        <w:jc w:val="both"/>
      </w:pPr>
      <w:r w:rsidRPr="00FD5FE4">
        <w:rPr>
          <w:b/>
        </w:rPr>
        <w:t>1.3.</w:t>
      </w:r>
      <w:r w:rsidRPr="00FD5FE4">
        <w:t xml:space="preserve"> Отговорността за правилното изпълнение на указанията се носи единствено от участниците.</w:t>
      </w:r>
    </w:p>
    <w:p w:rsidR="002F40CA" w:rsidRPr="00FD5FE4" w:rsidRDefault="002F40CA" w:rsidP="002F40CA">
      <w:pPr>
        <w:spacing w:line="360" w:lineRule="auto"/>
        <w:ind w:firstLine="567"/>
        <w:jc w:val="both"/>
      </w:pPr>
      <w:r w:rsidRPr="00FD5FE4">
        <w:rPr>
          <w:b/>
        </w:rPr>
        <w:t>1.4.</w:t>
      </w:r>
      <w:r w:rsidRPr="00FD5FE4">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2F40CA" w:rsidRPr="00354B5C" w:rsidRDefault="002F40CA" w:rsidP="002F40CA">
      <w:pPr>
        <w:spacing w:line="360" w:lineRule="auto"/>
        <w:ind w:firstLine="567"/>
        <w:jc w:val="both"/>
      </w:pPr>
      <w:r w:rsidRPr="00354B5C">
        <w:rPr>
          <w:b/>
        </w:rPr>
        <w:t>1.5.</w:t>
      </w:r>
      <w:r w:rsidRPr="00354B5C">
        <w:t xml:space="preserve"> До изтичането на крайния срок за подаване на офертите, всеки участник в процедурата може да промени, допълни или да оттегли офертата си.</w:t>
      </w:r>
    </w:p>
    <w:p w:rsidR="002F40CA" w:rsidRPr="00354B5C" w:rsidRDefault="002F40CA" w:rsidP="002F40CA">
      <w:pPr>
        <w:spacing w:line="360" w:lineRule="auto"/>
        <w:ind w:firstLine="567"/>
        <w:jc w:val="both"/>
      </w:pPr>
      <w:r w:rsidRPr="00354B5C">
        <w:rPr>
          <w:b/>
        </w:rPr>
        <w:t>1.6.</w:t>
      </w:r>
      <w:r w:rsidRPr="00354B5C">
        <w:t xml:space="preserve"> Всеки участник в процедурата има право да представи само една оферта.</w:t>
      </w:r>
    </w:p>
    <w:p w:rsidR="002F40CA" w:rsidRPr="00354B5C" w:rsidRDefault="002F40CA" w:rsidP="002F40CA">
      <w:pPr>
        <w:spacing w:line="360" w:lineRule="auto"/>
        <w:ind w:firstLine="567"/>
        <w:jc w:val="both"/>
      </w:pPr>
      <w:r w:rsidRPr="00354B5C">
        <w:rPr>
          <w:b/>
        </w:rPr>
        <w:t>1.</w:t>
      </w:r>
      <w:r w:rsidR="00354B5C" w:rsidRPr="00354B5C">
        <w:rPr>
          <w:b/>
        </w:rPr>
        <w:t>7</w:t>
      </w:r>
      <w:r w:rsidRPr="00354B5C">
        <w:rPr>
          <w:b/>
        </w:rPr>
        <w:t>.</w:t>
      </w:r>
      <w:r w:rsidRPr="00354B5C">
        <w:t xml:space="preserve"> Лице, което участва в обединение или като подизпълнител в офертата на друг участник, не може да представя самостоятелна оферта.</w:t>
      </w:r>
    </w:p>
    <w:p w:rsidR="002F40CA" w:rsidRPr="00354B5C" w:rsidRDefault="002F40CA" w:rsidP="002F40CA">
      <w:pPr>
        <w:spacing w:line="360" w:lineRule="auto"/>
        <w:ind w:firstLine="567"/>
        <w:jc w:val="both"/>
      </w:pPr>
      <w:r w:rsidRPr="00354B5C">
        <w:rPr>
          <w:b/>
        </w:rPr>
        <w:t>1.</w:t>
      </w:r>
      <w:r w:rsidR="00354B5C" w:rsidRPr="00354B5C">
        <w:rPr>
          <w:b/>
        </w:rPr>
        <w:t>8</w:t>
      </w:r>
      <w:r w:rsidRPr="00354B5C">
        <w:rPr>
          <w:b/>
        </w:rPr>
        <w:t>.</w:t>
      </w:r>
      <w:r w:rsidRPr="00354B5C">
        <w:t xml:space="preserve"> Офертата не може да се предлага във варианти.</w:t>
      </w:r>
    </w:p>
    <w:p w:rsidR="002F40CA" w:rsidRPr="00354B5C" w:rsidRDefault="002F40CA" w:rsidP="002F40CA">
      <w:pPr>
        <w:spacing w:line="360" w:lineRule="auto"/>
        <w:ind w:firstLine="567"/>
        <w:jc w:val="both"/>
      </w:pPr>
      <w:r w:rsidRPr="00354B5C">
        <w:rPr>
          <w:b/>
        </w:rPr>
        <w:t>1.</w:t>
      </w:r>
      <w:r w:rsidR="00354B5C" w:rsidRPr="00354B5C">
        <w:rPr>
          <w:b/>
        </w:rPr>
        <w:t>9</w:t>
      </w:r>
      <w:r w:rsidRPr="00354B5C">
        <w:rPr>
          <w:b/>
        </w:rPr>
        <w:t>.</w:t>
      </w:r>
      <w:r w:rsidRPr="00354B5C">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2F40CA" w:rsidRPr="00354B5C" w:rsidRDefault="002F40CA" w:rsidP="002F40CA">
      <w:pPr>
        <w:pStyle w:val="BodyText1"/>
        <w:shd w:val="clear" w:color="auto" w:fill="auto"/>
        <w:spacing w:line="360" w:lineRule="auto"/>
        <w:ind w:firstLine="567"/>
        <w:jc w:val="both"/>
        <w:rPr>
          <w:spacing w:val="0"/>
          <w:lang w:eastAsia="bg-BG"/>
        </w:rPr>
      </w:pPr>
      <w:r w:rsidRPr="00354B5C">
        <w:rPr>
          <w:b/>
          <w:spacing w:val="0"/>
          <w:lang w:eastAsia="bg-BG"/>
        </w:rPr>
        <w:t>1.1</w:t>
      </w:r>
      <w:r w:rsidR="00354B5C" w:rsidRPr="00354B5C">
        <w:rPr>
          <w:b/>
          <w:spacing w:val="0"/>
          <w:lang w:eastAsia="bg-BG"/>
        </w:rPr>
        <w:t>0</w:t>
      </w:r>
      <w:r w:rsidRPr="00354B5C">
        <w:rPr>
          <w:b/>
          <w:spacing w:val="0"/>
          <w:lang w:eastAsia="bg-BG"/>
        </w:rPr>
        <w:t>.</w:t>
      </w:r>
      <w:r w:rsidRPr="00354B5C">
        <w:rPr>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2F40CA" w:rsidRPr="002F40CA" w:rsidRDefault="002F40CA" w:rsidP="002F40CA">
      <w:pPr>
        <w:ind w:firstLine="567"/>
        <w:jc w:val="both"/>
        <w:outlineLvl w:val="2"/>
        <w:rPr>
          <w:b/>
          <w:color w:val="FF0000"/>
        </w:rPr>
      </w:pPr>
      <w:bookmarkStart w:id="24" w:name="_Toc383185081"/>
      <w:bookmarkStart w:id="25" w:name="_Toc383185629"/>
      <w:bookmarkStart w:id="26" w:name="_Toc383788161"/>
      <w:bookmarkStart w:id="27" w:name="_Toc411333425"/>
    </w:p>
    <w:p w:rsidR="002F40CA" w:rsidRPr="00354B5C" w:rsidRDefault="002F40CA" w:rsidP="002F40CA">
      <w:pPr>
        <w:spacing w:line="360" w:lineRule="auto"/>
        <w:ind w:firstLine="567"/>
        <w:jc w:val="both"/>
        <w:outlineLvl w:val="2"/>
        <w:rPr>
          <w:b/>
          <w:u w:val="single"/>
        </w:rPr>
      </w:pPr>
      <w:r w:rsidRPr="00354B5C">
        <w:rPr>
          <w:b/>
        </w:rPr>
        <w:t xml:space="preserve">2. </w:t>
      </w:r>
      <w:r w:rsidRPr="00354B5C">
        <w:rPr>
          <w:b/>
          <w:u w:val="single"/>
        </w:rPr>
        <w:t>Изисквания към съдържанието на офертата:</w:t>
      </w:r>
      <w:bookmarkEnd w:id="24"/>
      <w:bookmarkEnd w:id="25"/>
      <w:bookmarkEnd w:id="26"/>
      <w:bookmarkEnd w:id="27"/>
    </w:p>
    <w:p w:rsidR="002F40CA" w:rsidRPr="00354B5C" w:rsidRDefault="002F40CA" w:rsidP="002F40CA">
      <w:pPr>
        <w:pStyle w:val="ListParagraph"/>
        <w:tabs>
          <w:tab w:val="left" w:pos="1276"/>
        </w:tabs>
        <w:spacing w:after="0" w:line="360" w:lineRule="auto"/>
        <w:ind w:left="0" w:firstLine="567"/>
        <w:jc w:val="both"/>
        <w:rPr>
          <w:rFonts w:ascii="Times New Roman" w:hAnsi="Times New Roman"/>
          <w:sz w:val="24"/>
          <w:szCs w:val="24"/>
        </w:rPr>
      </w:pPr>
      <w:r w:rsidRPr="00354B5C">
        <w:rPr>
          <w:rFonts w:ascii="Times New Roman" w:hAnsi="Times New Roman"/>
          <w:b/>
          <w:sz w:val="24"/>
          <w:szCs w:val="24"/>
        </w:rPr>
        <w:t xml:space="preserve">2.1. </w:t>
      </w:r>
      <w:r w:rsidRPr="00354B5C">
        <w:rPr>
          <w:rFonts w:ascii="Times New Roman" w:hAnsi="Times New Roman"/>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2F40CA" w:rsidRPr="00354B5C" w:rsidRDefault="002F40CA" w:rsidP="002F40CA">
      <w:pPr>
        <w:pStyle w:val="ListParagraph"/>
        <w:tabs>
          <w:tab w:val="left" w:pos="1276"/>
        </w:tabs>
        <w:spacing w:after="0" w:line="360" w:lineRule="auto"/>
        <w:ind w:left="0" w:firstLine="567"/>
        <w:jc w:val="both"/>
        <w:rPr>
          <w:rFonts w:ascii="Times New Roman" w:hAnsi="Times New Roman"/>
          <w:sz w:val="24"/>
          <w:szCs w:val="24"/>
        </w:rPr>
      </w:pPr>
      <w:r w:rsidRPr="00354B5C">
        <w:rPr>
          <w:rFonts w:ascii="Times New Roman" w:hAnsi="Times New Roman"/>
          <w:sz w:val="24"/>
          <w:szCs w:val="24"/>
        </w:rPr>
        <w:t>Върху опаковката се изписва:</w:t>
      </w:r>
    </w:p>
    <w:p w:rsidR="002F40CA" w:rsidRPr="00354B5C" w:rsidRDefault="002F40CA" w:rsidP="002F40CA">
      <w:pPr>
        <w:pStyle w:val="ListParagraph"/>
        <w:numPr>
          <w:ilvl w:val="0"/>
          <w:numId w:val="8"/>
        </w:numPr>
        <w:tabs>
          <w:tab w:val="left" w:pos="1276"/>
        </w:tabs>
        <w:spacing w:after="0" w:line="360" w:lineRule="auto"/>
        <w:ind w:left="0" w:firstLine="990"/>
        <w:jc w:val="both"/>
        <w:rPr>
          <w:rFonts w:ascii="Times New Roman" w:hAnsi="Times New Roman"/>
          <w:sz w:val="24"/>
          <w:szCs w:val="24"/>
        </w:rPr>
      </w:pPr>
      <w:r w:rsidRPr="00354B5C">
        <w:rPr>
          <w:rFonts w:ascii="Times New Roman" w:hAnsi="Times New Roman"/>
          <w:sz w:val="24"/>
          <w:szCs w:val="24"/>
        </w:rPr>
        <w:t>наименованието на участника, включително участниците в обединението, когато е приложимо;</w:t>
      </w:r>
    </w:p>
    <w:p w:rsidR="002F40CA" w:rsidRPr="00354B5C" w:rsidRDefault="002F40CA" w:rsidP="002F40CA">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354B5C">
        <w:rPr>
          <w:rFonts w:ascii="Times New Roman" w:hAnsi="Times New Roman"/>
          <w:sz w:val="24"/>
          <w:szCs w:val="24"/>
        </w:rPr>
        <w:lastRenderedPageBreak/>
        <w:t>адрес за кореспонденция, телефон и по възможност – факс и електронен адрес;</w:t>
      </w:r>
    </w:p>
    <w:p w:rsidR="002F40CA" w:rsidRPr="00354B5C" w:rsidRDefault="002F40CA" w:rsidP="002F40CA">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354B5C">
        <w:rPr>
          <w:rFonts w:ascii="Times New Roman" w:hAnsi="Times New Roman"/>
          <w:sz w:val="24"/>
          <w:szCs w:val="24"/>
        </w:rPr>
        <w:t>наименованието на поръчката, както следва:</w:t>
      </w:r>
    </w:p>
    <w:p w:rsidR="002F40CA" w:rsidRPr="00354B5C" w:rsidRDefault="002F40CA" w:rsidP="002F40CA">
      <w:pPr>
        <w:pStyle w:val="ListParagraph"/>
        <w:shd w:val="clear" w:color="auto" w:fill="FFFFFF"/>
        <w:tabs>
          <w:tab w:val="left" w:pos="1134"/>
          <w:tab w:val="left" w:pos="1276"/>
        </w:tabs>
        <w:spacing w:after="0" w:line="240" w:lineRule="auto"/>
        <w:ind w:left="992"/>
        <w:contextualSpacing w:val="0"/>
        <w:jc w:val="both"/>
        <w:rPr>
          <w:rFonts w:ascii="Times New Roman" w:hAnsi="Times New Roman"/>
          <w:sz w:val="24"/>
          <w:szCs w:val="24"/>
        </w:rPr>
      </w:pPr>
    </w:p>
    <w:p w:rsidR="002F40CA" w:rsidRPr="00354B5C" w:rsidRDefault="002F40CA" w:rsidP="002F40CA">
      <w:pPr>
        <w:tabs>
          <w:tab w:val="left" w:pos="8736"/>
        </w:tabs>
        <w:spacing w:line="276" w:lineRule="auto"/>
        <w:ind w:right="85"/>
        <w:jc w:val="center"/>
        <w:rPr>
          <w:b/>
        </w:rPr>
      </w:pPr>
      <w:r w:rsidRPr="00354B5C">
        <w:rPr>
          <w:b/>
        </w:rPr>
        <w:t>„Доставка на един брой рентгенов скенер за проверка на ръчен багаж“</w:t>
      </w:r>
    </w:p>
    <w:p w:rsidR="002F40CA" w:rsidRPr="002F40CA" w:rsidRDefault="002F40CA" w:rsidP="002F40CA">
      <w:pPr>
        <w:pStyle w:val="ListParagraph"/>
        <w:shd w:val="clear" w:color="auto" w:fill="FFFFFF"/>
        <w:tabs>
          <w:tab w:val="left" w:pos="1134"/>
          <w:tab w:val="left" w:pos="1276"/>
        </w:tabs>
        <w:spacing w:after="0" w:line="240" w:lineRule="auto"/>
        <w:ind w:left="992"/>
        <w:contextualSpacing w:val="0"/>
        <w:rPr>
          <w:rFonts w:ascii="Times New Roman" w:hAnsi="Times New Roman"/>
          <w:color w:val="FF0000"/>
          <w:sz w:val="24"/>
          <w:szCs w:val="24"/>
        </w:rPr>
      </w:pPr>
    </w:p>
    <w:p w:rsidR="002F40CA" w:rsidRPr="00354B5C" w:rsidRDefault="002F40CA" w:rsidP="002F40CA">
      <w:pPr>
        <w:shd w:val="clear" w:color="auto" w:fill="FFFFFF"/>
        <w:spacing w:line="360" w:lineRule="auto"/>
        <w:ind w:firstLine="567"/>
        <w:jc w:val="both"/>
      </w:pPr>
      <w:r w:rsidRPr="00354B5C">
        <w:t>Опаковката включва документите посочени в т. 3 „Съдържание на офертата“ и опис на представените документи.</w:t>
      </w:r>
    </w:p>
    <w:p w:rsidR="002F40CA" w:rsidRPr="00354B5C" w:rsidRDefault="002F40CA" w:rsidP="002F40CA">
      <w:pPr>
        <w:spacing w:line="360" w:lineRule="auto"/>
        <w:ind w:firstLine="567"/>
        <w:jc w:val="both"/>
      </w:pPr>
      <w:r w:rsidRPr="00354B5C">
        <w:rPr>
          <w:b/>
        </w:rPr>
        <w:t>2.2.</w:t>
      </w:r>
      <w:r w:rsidRPr="00354B5C">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w:t>
      </w:r>
    </w:p>
    <w:p w:rsidR="002F40CA" w:rsidRPr="00354B5C" w:rsidRDefault="002F40CA" w:rsidP="002F40CA">
      <w:pPr>
        <w:spacing w:line="360" w:lineRule="auto"/>
        <w:ind w:firstLine="567"/>
        <w:jc w:val="both"/>
      </w:pPr>
      <w:r w:rsidRPr="00354B5C">
        <w:rPr>
          <w:b/>
        </w:rPr>
        <w:t>2.3.</w:t>
      </w:r>
      <w:r w:rsidRPr="00354B5C">
        <w:t xml:space="preserve"> Всички документи трябва да са:</w:t>
      </w:r>
    </w:p>
    <w:p w:rsidR="002F40CA" w:rsidRPr="00354B5C" w:rsidRDefault="002F40CA" w:rsidP="002F40CA">
      <w:pPr>
        <w:spacing w:line="360" w:lineRule="auto"/>
        <w:ind w:firstLine="851"/>
        <w:jc w:val="both"/>
      </w:pPr>
      <w:r w:rsidRPr="00354B5C">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2F40CA" w:rsidRPr="00354B5C" w:rsidRDefault="002F40CA" w:rsidP="002F40CA">
      <w:pPr>
        <w:spacing w:line="360" w:lineRule="auto"/>
        <w:ind w:firstLine="851"/>
        <w:jc w:val="both"/>
      </w:pPr>
      <w:r w:rsidRPr="00354B5C">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2F40CA" w:rsidRPr="00354B5C" w:rsidRDefault="002F40CA" w:rsidP="002F40CA">
      <w:pPr>
        <w:spacing w:line="360" w:lineRule="auto"/>
        <w:ind w:firstLine="851"/>
        <w:jc w:val="both"/>
      </w:pPr>
      <w:r w:rsidRPr="00354B5C">
        <w:t>в) по предложението не се допускат никакви вписвания между редовете, изтривания или корекции.</w:t>
      </w:r>
    </w:p>
    <w:p w:rsidR="002F40CA" w:rsidRPr="00354B5C" w:rsidRDefault="002F40CA" w:rsidP="002F40CA">
      <w:pPr>
        <w:tabs>
          <w:tab w:val="left" w:pos="548"/>
        </w:tabs>
        <w:spacing w:before="120" w:line="360" w:lineRule="auto"/>
        <w:ind w:firstLine="567"/>
        <w:jc w:val="both"/>
        <w:outlineLvl w:val="3"/>
        <w:rPr>
          <w:b/>
          <w:u w:val="single"/>
        </w:rPr>
      </w:pPr>
      <w:r w:rsidRPr="00354B5C">
        <w:rPr>
          <w:b/>
          <w:u w:val="single"/>
        </w:rPr>
        <w:t>3. Съдържание на офертата</w:t>
      </w:r>
    </w:p>
    <w:p w:rsidR="002F40CA" w:rsidRPr="00354B5C" w:rsidRDefault="002F40CA" w:rsidP="002F40CA">
      <w:pPr>
        <w:tabs>
          <w:tab w:val="left" w:pos="548"/>
        </w:tabs>
        <w:spacing w:before="120" w:line="360" w:lineRule="auto"/>
        <w:ind w:firstLine="567"/>
        <w:jc w:val="both"/>
        <w:outlineLvl w:val="3"/>
      </w:pPr>
      <w:r w:rsidRPr="00354B5C">
        <w:t>Всяка оферта трябва да съдържа:</w:t>
      </w:r>
    </w:p>
    <w:p w:rsidR="002F40CA" w:rsidRPr="00354B5C" w:rsidRDefault="002F40CA" w:rsidP="002F40CA">
      <w:pPr>
        <w:tabs>
          <w:tab w:val="left" w:pos="993"/>
          <w:tab w:val="left" w:pos="1418"/>
          <w:tab w:val="left" w:pos="1985"/>
        </w:tabs>
        <w:spacing w:before="120" w:line="360" w:lineRule="auto"/>
        <w:ind w:firstLine="567"/>
        <w:jc w:val="both"/>
      </w:pPr>
      <w:r w:rsidRPr="00354B5C">
        <w:rPr>
          <w:b/>
        </w:rPr>
        <w:t xml:space="preserve">3.1. </w:t>
      </w:r>
      <w:r w:rsidRPr="00354B5C">
        <w:t xml:space="preserve">Списък на документите, съдържащи се в офертата, подписан от участника (по образец – Приложение № 1); </w:t>
      </w:r>
    </w:p>
    <w:p w:rsidR="002F40CA" w:rsidRPr="00354B5C" w:rsidRDefault="002F40CA" w:rsidP="002F40CA">
      <w:pPr>
        <w:tabs>
          <w:tab w:val="left" w:pos="548"/>
        </w:tabs>
        <w:spacing w:line="360" w:lineRule="auto"/>
        <w:ind w:firstLine="567"/>
        <w:jc w:val="both"/>
        <w:outlineLvl w:val="3"/>
      </w:pPr>
      <w:r w:rsidRPr="00354B5C">
        <w:rPr>
          <w:b/>
        </w:rPr>
        <w:t>3.2.</w:t>
      </w:r>
      <w:r w:rsidRPr="00354B5C">
        <w:t xml:space="preserve"> Оферта от участника за изпълнение на обществената поръчка с посочен срок на валидност (по образец – Приложение № 2).</w:t>
      </w:r>
    </w:p>
    <w:p w:rsidR="002F40CA" w:rsidRPr="00354B5C" w:rsidRDefault="002F40CA" w:rsidP="002F40CA">
      <w:pPr>
        <w:shd w:val="clear" w:color="auto" w:fill="FFFFFF"/>
        <w:spacing w:line="360" w:lineRule="auto"/>
        <w:ind w:firstLine="567"/>
        <w:jc w:val="both"/>
      </w:pPr>
      <w:r w:rsidRPr="00354B5C">
        <w:t>Срокът на валидност на офертата: 60 (шестдесет) календарни дни,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rsidR="002F40CA" w:rsidRPr="00354B5C" w:rsidRDefault="002F40CA" w:rsidP="002F40CA">
      <w:pPr>
        <w:pStyle w:val="BodyText3"/>
        <w:shd w:val="clear" w:color="auto" w:fill="auto"/>
        <w:tabs>
          <w:tab w:val="left" w:pos="922"/>
        </w:tabs>
        <w:spacing w:after="0" w:line="360" w:lineRule="auto"/>
        <w:ind w:right="40" w:firstLine="567"/>
        <w:jc w:val="both"/>
        <w:rPr>
          <w:sz w:val="24"/>
          <w:szCs w:val="24"/>
        </w:rPr>
      </w:pPr>
      <w:r w:rsidRPr="00354B5C">
        <w:rPr>
          <w:b/>
          <w:sz w:val="24"/>
          <w:szCs w:val="24"/>
        </w:rPr>
        <w:t xml:space="preserve">3.3. </w:t>
      </w:r>
      <w:r w:rsidRPr="00354B5C">
        <w:rPr>
          <w:sz w:val="24"/>
          <w:szCs w:val="24"/>
        </w:rPr>
        <w:t xml:space="preserve">Административни сведения за участника - данни за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w:t>
      </w:r>
      <w:r w:rsidRPr="00354B5C">
        <w:rPr>
          <w:sz w:val="24"/>
          <w:szCs w:val="24"/>
        </w:rPr>
        <w:lastRenderedPageBreak/>
        <w:t>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 Приложение № 3);</w:t>
      </w:r>
    </w:p>
    <w:p w:rsidR="002F40CA" w:rsidRPr="00354B5C" w:rsidRDefault="002F40CA" w:rsidP="002F40CA">
      <w:pPr>
        <w:pStyle w:val="BodyText3"/>
        <w:shd w:val="clear" w:color="auto" w:fill="auto"/>
        <w:tabs>
          <w:tab w:val="left" w:pos="961"/>
        </w:tabs>
        <w:spacing w:after="0" w:line="360" w:lineRule="auto"/>
        <w:ind w:right="40" w:firstLine="567"/>
        <w:jc w:val="both"/>
        <w:rPr>
          <w:sz w:val="24"/>
          <w:szCs w:val="24"/>
        </w:rPr>
      </w:pPr>
      <w:r w:rsidRPr="00354B5C">
        <w:rPr>
          <w:b/>
          <w:sz w:val="24"/>
          <w:szCs w:val="24"/>
        </w:rPr>
        <w:t xml:space="preserve">3.4. </w:t>
      </w:r>
      <w:r w:rsidRPr="00354B5C">
        <w:rPr>
          <w:sz w:val="24"/>
          <w:szCs w:val="24"/>
        </w:rPr>
        <w:t>Декларация за липсата на обстоятелства по чл. 54, ал. 1, т. 1-5 и 7 от ЗОП. Декларацията за липсата на обстоятелствата по чл. 54, ал. 1, т. 1, 2 и 7 от ЗОП се подписва от лицата, които представляват участника (по образец – Приложение № 4). Когато участникът се представлява от повече от едно лице декларацията за обстоятелствата по чл. 54, ал. 1, т. 3-5 от ЗОП се подписва от лицето, което може самостоятелно да го представлява (по образец – Приложение № 4а);</w:t>
      </w:r>
    </w:p>
    <w:p w:rsidR="002F40CA" w:rsidRPr="0084168A" w:rsidRDefault="002F40CA" w:rsidP="002F40CA">
      <w:pPr>
        <w:tabs>
          <w:tab w:val="left" w:pos="548"/>
        </w:tabs>
        <w:spacing w:line="360" w:lineRule="auto"/>
        <w:ind w:firstLine="567"/>
        <w:jc w:val="both"/>
        <w:outlineLvl w:val="3"/>
      </w:pPr>
      <w:r w:rsidRPr="0084168A">
        <w:rPr>
          <w:b/>
        </w:rPr>
        <w:t>3.5.</w:t>
      </w:r>
      <w:r w:rsidRPr="0084168A">
        <w:t xml:space="preserve"> Доказателства за съответствието с критериите за подбор:</w:t>
      </w:r>
    </w:p>
    <w:p w:rsidR="002F40CA" w:rsidRPr="0084168A" w:rsidRDefault="002F40CA" w:rsidP="002F40CA">
      <w:pPr>
        <w:spacing w:line="360" w:lineRule="auto"/>
        <w:ind w:right="301" w:firstLine="567"/>
        <w:jc w:val="both"/>
        <w:rPr>
          <w:b/>
          <w:iCs/>
        </w:rPr>
      </w:pPr>
      <w:r w:rsidRPr="0084168A">
        <w:rPr>
          <w:b/>
        </w:rPr>
        <w:t xml:space="preserve">3.5.1. </w:t>
      </w:r>
      <w:r w:rsidRPr="0084168A">
        <w:t>Декларация - С</w:t>
      </w:r>
      <w:r w:rsidRPr="0084168A">
        <w:rPr>
          <w:rFonts w:eastAsia="Batang"/>
        </w:rPr>
        <w:t>писък на доставките</w:t>
      </w:r>
      <w:r w:rsidRPr="0084168A">
        <w:t>, сходни или еднакви с предмета на поръчката за последните 3 (три) години</w:t>
      </w:r>
      <w:r w:rsidRPr="0084168A">
        <w:rPr>
          <w:rFonts w:eastAsia="Batang"/>
        </w:rPr>
        <w:t xml:space="preserve">, считано до датата на подаване на офертата, с посочване на стойностите, датите и получателите </w:t>
      </w:r>
      <w:r w:rsidRPr="0084168A">
        <w:rPr>
          <w:iCs/>
        </w:rPr>
        <w:t>(по образец – Приложение № 5).</w:t>
      </w:r>
    </w:p>
    <w:p w:rsidR="002F40CA" w:rsidRPr="0084168A" w:rsidRDefault="002F40CA" w:rsidP="002F40CA">
      <w:pPr>
        <w:spacing w:line="360" w:lineRule="auto"/>
        <w:ind w:firstLine="567"/>
        <w:jc w:val="both"/>
        <w:rPr>
          <w:rFonts w:eastAsia="Calibri" w:cs="Calibri"/>
          <w:iCs/>
        </w:rPr>
      </w:pPr>
      <w:r w:rsidRPr="0084168A">
        <w:rPr>
          <w:rFonts w:eastAsia="Calibri" w:cs="Calibri"/>
          <w:b/>
          <w:iCs/>
        </w:rPr>
        <w:t xml:space="preserve">3.5.2. </w:t>
      </w:r>
      <w:r w:rsidRPr="0084168A">
        <w:rPr>
          <w:rFonts w:eastAsia="Calibri" w:cs="Calibri"/>
          <w:iCs/>
        </w:rPr>
        <w:t>Декларация, че участника прилага система за управление на качеството.</w:t>
      </w:r>
    </w:p>
    <w:p w:rsidR="002F40CA" w:rsidRPr="0084168A" w:rsidRDefault="002F40CA" w:rsidP="002F40CA">
      <w:pPr>
        <w:spacing w:line="360" w:lineRule="auto"/>
        <w:ind w:firstLine="709"/>
        <w:jc w:val="both"/>
        <w:rPr>
          <w:rFonts w:eastAsia="SimSun"/>
        </w:rPr>
      </w:pPr>
      <w:r w:rsidRPr="0084168A">
        <w:rPr>
          <w:rFonts w:eastAsia="Calibri" w:cs="Calibri"/>
          <w:b/>
          <w:iCs/>
        </w:rPr>
        <w:t xml:space="preserve">3.5.3. </w:t>
      </w:r>
      <w:r w:rsidRPr="0084168A">
        <w:rPr>
          <w:rFonts w:eastAsia="Calibri" w:cs="Calibri"/>
          <w:iCs/>
        </w:rPr>
        <w:t xml:space="preserve">Декларация за </w:t>
      </w:r>
      <w:r w:rsidRPr="0084168A">
        <w:rPr>
          <w:rFonts w:eastAsia="SimSun"/>
        </w:rPr>
        <w:t>инструментите, съоръженията и техническото оборудване, които ще бъдат използвани за изпълнение на поръчката.</w:t>
      </w:r>
    </w:p>
    <w:p w:rsidR="002F40CA" w:rsidRPr="0084168A" w:rsidRDefault="002F40CA" w:rsidP="002F40CA">
      <w:pPr>
        <w:tabs>
          <w:tab w:val="left" w:pos="0"/>
        </w:tabs>
        <w:spacing w:line="360" w:lineRule="auto"/>
        <w:ind w:firstLine="567"/>
        <w:jc w:val="both"/>
        <w:outlineLvl w:val="2"/>
      </w:pPr>
      <w:r w:rsidRPr="0084168A">
        <w:rPr>
          <w:b/>
        </w:rPr>
        <w:t>3.6.</w:t>
      </w:r>
      <w:r w:rsidRPr="0084168A">
        <w:t xml:space="preserve"> Техническо предложение за изпълнение на поръчката (по образец – Приложение № 6); </w:t>
      </w:r>
    </w:p>
    <w:p w:rsidR="002F40CA" w:rsidRPr="0084168A" w:rsidRDefault="002F40CA" w:rsidP="002F40CA">
      <w:pPr>
        <w:pStyle w:val="BodyText3"/>
        <w:shd w:val="clear" w:color="auto" w:fill="auto"/>
        <w:tabs>
          <w:tab w:val="left" w:pos="846"/>
        </w:tabs>
        <w:spacing w:after="0" w:line="360" w:lineRule="auto"/>
        <w:ind w:right="40" w:firstLine="567"/>
        <w:jc w:val="both"/>
        <w:rPr>
          <w:sz w:val="24"/>
          <w:szCs w:val="24"/>
        </w:rPr>
      </w:pPr>
      <w:r w:rsidRPr="0084168A">
        <w:rPr>
          <w:b/>
          <w:sz w:val="24"/>
          <w:szCs w:val="24"/>
        </w:rPr>
        <w:t xml:space="preserve">3.7. </w:t>
      </w:r>
      <w:r w:rsidRPr="0084168A">
        <w:rPr>
          <w:sz w:val="24"/>
          <w:szCs w:val="24"/>
        </w:rPr>
        <w:t>Ценово предложение за изпълнение на поръчката (по образец – Приложение № 7);</w:t>
      </w:r>
    </w:p>
    <w:p w:rsidR="002F40CA" w:rsidRPr="0084168A" w:rsidRDefault="002F40CA" w:rsidP="002F40CA">
      <w:pPr>
        <w:spacing w:line="360" w:lineRule="auto"/>
        <w:ind w:firstLine="567"/>
        <w:jc w:val="both"/>
      </w:pPr>
      <w:bookmarkStart w:id="28" w:name="_Toc383185087"/>
      <w:bookmarkStart w:id="29" w:name="_Toc383185635"/>
      <w:bookmarkStart w:id="30" w:name="_Toc383788167"/>
      <w:bookmarkStart w:id="31" w:name="_Toc411333431"/>
      <w:r w:rsidRPr="0084168A">
        <w:rPr>
          <w:b/>
          <w:bCs/>
        </w:rPr>
        <w:t>3.8.</w:t>
      </w:r>
      <w:r w:rsidRPr="0084168A">
        <w:rPr>
          <w:bCs/>
        </w:rPr>
        <w:t xml:space="preserve">  Декларация по чл. 3, т. 8 и чл. </w:t>
      </w:r>
      <w:r w:rsidRPr="0084168A">
        <w:rPr>
          <w:bCs/>
          <w:lang w:val="ru-RU"/>
        </w:rPr>
        <w:t>4</w:t>
      </w:r>
      <w:r w:rsidRPr="0084168A">
        <w:rPr>
          <w:bCs/>
        </w:rPr>
        <w:t xml:space="preserve"> от </w:t>
      </w:r>
      <w:r w:rsidRPr="0084168A">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(по образец - Приложение № 8);</w:t>
      </w:r>
    </w:p>
    <w:p w:rsidR="002F40CA" w:rsidRPr="0084168A" w:rsidRDefault="002F40CA" w:rsidP="002F40CA">
      <w:pPr>
        <w:pStyle w:val="BodyText3"/>
        <w:shd w:val="clear" w:color="auto" w:fill="auto"/>
        <w:tabs>
          <w:tab w:val="left" w:pos="846"/>
        </w:tabs>
        <w:spacing w:after="0" w:line="360" w:lineRule="auto"/>
        <w:ind w:right="40" w:firstLine="567"/>
        <w:jc w:val="both"/>
        <w:rPr>
          <w:sz w:val="24"/>
          <w:szCs w:val="24"/>
        </w:rPr>
      </w:pPr>
      <w:r w:rsidRPr="0084168A">
        <w:rPr>
          <w:b/>
          <w:bCs/>
          <w:sz w:val="24"/>
          <w:szCs w:val="24"/>
        </w:rPr>
        <w:t>3.9.</w:t>
      </w:r>
      <w:r w:rsidRPr="0084168A">
        <w:rPr>
          <w:bCs/>
        </w:rPr>
        <w:t xml:space="preserve"> </w:t>
      </w:r>
      <w:r w:rsidRPr="0084168A">
        <w:rPr>
          <w:sz w:val="24"/>
          <w:szCs w:val="24"/>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2F40CA" w:rsidRPr="0084168A" w:rsidRDefault="002F40CA" w:rsidP="002F40CA">
      <w:pPr>
        <w:spacing w:before="120" w:line="360" w:lineRule="auto"/>
        <w:ind w:firstLine="567"/>
        <w:jc w:val="both"/>
        <w:rPr>
          <w:bCs/>
        </w:rPr>
      </w:pPr>
      <w:r w:rsidRPr="0084168A">
        <w:rPr>
          <w:b/>
          <w:bCs/>
        </w:rPr>
        <w:t>3.10.</w:t>
      </w:r>
      <w:r w:rsidRPr="0084168A">
        <w:rPr>
          <w:bCs/>
        </w:rPr>
        <w:t xml:space="preserve"> Декларация за съгласие с клаузите на Проекта на договор </w:t>
      </w:r>
      <w:r w:rsidRPr="0084168A">
        <w:t>(по образец – Приложение № 9);</w:t>
      </w:r>
      <w:r w:rsidRPr="0084168A">
        <w:rPr>
          <w:bCs/>
        </w:rPr>
        <w:t xml:space="preserve"> </w:t>
      </w:r>
    </w:p>
    <w:p w:rsidR="002F40CA" w:rsidRPr="000E42D7" w:rsidRDefault="002F40CA" w:rsidP="002F40CA">
      <w:pPr>
        <w:spacing w:line="360" w:lineRule="auto"/>
        <w:ind w:firstLine="567"/>
        <w:jc w:val="both"/>
      </w:pPr>
      <w:r w:rsidRPr="000E42D7">
        <w:rPr>
          <w:b/>
        </w:rPr>
        <w:t>3.11.</w:t>
      </w:r>
      <w:r w:rsidRPr="000E42D7">
        <w:t xml:space="preserve"> 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w:t>
      </w:r>
      <w:r w:rsidRPr="000E42D7">
        <w:lastRenderedPageBreak/>
        <w:t xml:space="preserve">да съдържа всички данни на лицата (упълномощен и </w:t>
      </w:r>
      <w:proofErr w:type="spellStart"/>
      <w:r w:rsidRPr="000E42D7">
        <w:t>упълномощител</w:t>
      </w:r>
      <w:proofErr w:type="spellEnd"/>
      <w:r w:rsidRPr="000E42D7">
        <w:t xml:space="preserve">),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w:t>
      </w:r>
      <w:r w:rsidRPr="000E42D7">
        <w:rPr>
          <w:b/>
        </w:rPr>
        <w:t>не могат</w:t>
      </w:r>
      <w:r w:rsidRPr="000E42D7">
        <w:t xml:space="preserve"> да бъдат подписвани от пълномощник. </w:t>
      </w:r>
    </w:p>
    <w:p w:rsidR="002F40CA" w:rsidRPr="000E42D7" w:rsidRDefault="002F40CA" w:rsidP="002F40CA">
      <w:pPr>
        <w:spacing w:line="360" w:lineRule="auto"/>
        <w:ind w:firstLine="567"/>
        <w:jc w:val="both"/>
        <w:outlineLvl w:val="2"/>
        <w:rPr>
          <w:b/>
        </w:rPr>
      </w:pPr>
      <w:r w:rsidRPr="000E42D7">
        <w:rPr>
          <w:b/>
        </w:rPr>
        <w:t xml:space="preserve">4. </w:t>
      </w:r>
      <w:r w:rsidRPr="000E42D7">
        <w:rPr>
          <w:b/>
          <w:u w:val="single"/>
        </w:rPr>
        <w:t>Място и срок за подаване на оферти</w:t>
      </w:r>
      <w:bookmarkEnd w:id="28"/>
      <w:bookmarkEnd w:id="29"/>
      <w:bookmarkEnd w:id="30"/>
      <w:bookmarkEnd w:id="31"/>
    </w:p>
    <w:p w:rsidR="002F40CA" w:rsidRPr="000E42D7" w:rsidRDefault="002F40CA" w:rsidP="002F40CA">
      <w:pPr>
        <w:spacing w:line="360" w:lineRule="auto"/>
        <w:ind w:firstLine="567"/>
        <w:jc w:val="both"/>
      </w:pPr>
      <w:r w:rsidRPr="000E42D7">
        <w:rPr>
          <w:b/>
        </w:rPr>
        <w:t>4.1.</w:t>
      </w:r>
      <w:r w:rsidRPr="000E42D7">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w:t>
      </w:r>
      <w:proofErr w:type="spellStart"/>
      <w:r w:rsidRPr="000E42D7">
        <w:t>Жендов</w:t>
      </w:r>
      <w:proofErr w:type="spellEnd"/>
      <w:r w:rsidRPr="000E42D7">
        <w:t xml:space="preserve">“ № 2. </w:t>
      </w:r>
    </w:p>
    <w:p w:rsidR="002F40CA" w:rsidRPr="000E42D7" w:rsidRDefault="002F40CA" w:rsidP="002F40CA">
      <w:pPr>
        <w:spacing w:line="360" w:lineRule="auto"/>
        <w:ind w:firstLine="567"/>
        <w:jc w:val="both"/>
      </w:pPr>
      <w:r w:rsidRPr="000E42D7">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2F40CA" w:rsidRPr="000E42D7" w:rsidRDefault="002F40CA" w:rsidP="002F40CA">
      <w:pPr>
        <w:spacing w:line="360" w:lineRule="auto"/>
        <w:ind w:firstLine="567"/>
        <w:jc w:val="both"/>
        <w:rPr>
          <w:bCs/>
        </w:rPr>
      </w:pPr>
      <w:r w:rsidRPr="000E42D7">
        <w:rPr>
          <w:b/>
          <w:bCs/>
        </w:rPr>
        <w:t>4.2.</w:t>
      </w:r>
      <w:r w:rsidRPr="000E42D7">
        <w:rPr>
          <w:bCs/>
        </w:rPr>
        <w:t xml:space="preserve"> Срокът за подаване на оферти е посочен в обявата за събиране на оферти.</w:t>
      </w:r>
    </w:p>
    <w:p w:rsidR="002F40CA" w:rsidRPr="000E42D7" w:rsidRDefault="002F40CA" w:rsidP="002F40CA">
      <w:pPr>
        <w:pStyle w:val="BodyText1"/>
        <w:shd w:val="clear" w:color="auto" w:fill="auto"/>
        <w:autoSpaceDE w:val="0"/>
        <w:autoSpaceDN w:val="0"/>
        <w:adjustRightInd w:val="0"/>
        <w:spacing w:line="360" w:lineRule="auto"/>
        <w:ind w:firstLine="567"/>
        <w:jc w:val="both"/>
        <w:rPr>
          <w:bCs/>
          <w:spacing w:val="0"/>
          <w:lang w:eastAsia="bg-BG"/>
        </w:rPr>
      </w:pPr>
      <w:r w:rsidRPr="000E42D7">
        <w:rPr>
          <w:b/>
        </w:rPr>
        <w:t>4.3.</w:t>
      </w:r>
      <w:r w:rsidRPr="000E42D7">
        <w:t xml:space="preserve"> </w:t>
      </w:r>
      <w:r w:rsidRPr="000E42D7">
        <w:rPr>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2F40CA" w:rsidRPr="000E42D7" w:rsidRDefault="002F40CA" w:rsidP="002F40CA">
      <w:pPr>
        <w:ind w:firstLine="567"/>
        <w:jc w:val="both"/>
        <w:rPr>
          <w:b/>
        </w:rPr>
      </w:pPr>
    </w:p>
    <w:p w:rsidR="002F40CA" w:rsidRPr="000E42D7" w:rsidRDefault="002F40CA" w:rsidP="002F40CA">
      <w:pPr>
        <w:spacing w:line="360" w:lineRule="auto"/>
        <w:ind w:firstLine="567"/>
        <w:jc w:val="both"/>
        <w:rPr>
          <w:b/>
        </w:rPr>
      </w:pPr>
      <w:r w:rsidRPr="000E42D7">
        <w:rPr>
          <w:b/>
        </w:rPr>
        <w:t>ВАЖНО! Не се приема оферта постъпила след крайния срок за получаването й, в незапечатана опаковка или в опаковка с нарушена цялост. Такива оферти незабавно се връщат на участника и това се отбелязва във входящия регистър.</w:t>
      </w:r>
    </w:p>
    <w:p w:rsidR="002F40CA" w:rsidRPr="000E42D7" w:rsidRDefault="002F40CA" w:rsidP="002F40CA">
      <w:pPr>
        <w:jc w:val="both"/>
        <w:rPr>
          <w:b/>
        </w:rPr>
      </w:pPr>
    </w:p>
    <w:p w:rsidR="002F40CA" w:rsidRPr="000E42D7"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0E42D7">
        <w:rPr>
          <w:szCs w:val="24"/>
          <w:lang w:val="ru-RU"/>
        </w:rPr>
        <w:t>І</w:t>
      </w:r>
      <w:r w:rsidRPr="000E42D7">
        <w:rPr>
          <w:szCs w:val="24"/>
        </w:rPr>
        <w:t>V</w:t>
      </w:r>
      <w:r w:rsidRPr="000E42D7">
        <w:rPr>
          <w:szCs w:val="24"/>
          <w:lang w:val="ru-RU"/>
        </w:rPr>
        <w:t>. ИЗИСКВАНИЯ КЪМ ИЗПЪЛНЕНИЕТО НА ПОРЪЧКАТА</w:t>
      </w:r>
    </w:p>
    <w:p w:rsidR="002F40CA" w:rsidRPr="000E42D7" w:rsidRDefault="002F40CA" w:rsidP="002F40CA">
      <w:pPr>
        <w:pStyle w:val="BodyText2"/>
        <w:pBdr>
          <w:top w:val="single" w:sz="4" w:space="1" w:color="auto"/>
          <w:left w:val="single" w:sz="4" w:space="0" w:color="auto"/>
          <w:bottom w:val="single" w:sz="4" w:space="1" w:color="auto"/>
          <w:right w:val="single" w:sz="4" w:space="0" w:color="auto"/>
        </w:pBdr>
        <w:jc w:val="center"/>
        <w:rPr>
          <w:szCs w:val="24"/>
        </w:rPr>
      </w:pPr>
      <w:r w:rsidRPr="000E42D7">
        <w:rPr>
          <w:szCs w:val="24"/>
          <w:lang w:val="ru-RU"/>
        </w:rPr>
        <w:t>ТЕХНИЧЕСК</w:t>
      </w:r>
      <w:r w:rsidRPr="000E42D7">
        <w:rPr>
          <w:szCs w:val="24"/>
        </w:rPr>
        <w:t>О</w:t>
      </w:r>
      <w:r w:rsidRPr="000E42D7">
        <w:rPr>
          <w:szCs w:val="24"/>
          <w:lang w:val="ru-RU"/>
        </w:rPr>
        <w:t xml:space="preserve"> </w:t>
      </w:r>
      <w:r w:rsidRPr="000E42D7">
        <w:rPr>
          <w:szCs w:val="24"/>
        </w:rPr>
        <w:t>ЗАДАНИЕ</w:t>
      </w:r>
    </w:p>
    <w:p w:rsidR="002F40CA" w:rsidRPr="000E42D7" w:rsidRDefault="002F40CA" w:rsidP="002F40CA">
      <w:pPr>
        <w:jc w:val="both"/>
      </w:pPr>
    </w:p>
    <w:p w:rsidR="002F40CA" w:rsidRPr="000E42D7" w:rsidRDefault="002F40CA" w:rsidP="002F40CA">
      <w:pPr>
        <w:jc w:val="center"/>
        <w:rPr>
          <w:b/>
        </w:rPr>
      </w:pPr>
      <w:r w:rsidRPr="000E42D7">
        <w:rPr>
          <w:b/>
        </w:rPr>
        <w:t xml:space="preserve">ТЕХНИЧЕСКА СПЕЦИФИКАЦИЯ </w:t>
      </w:r>
    </w:p>
    <w:p w:rsidR="002F40CA" w:rsidRPr="002F40CA" w:rsidRDefault="002F40CA" w:rsidP="002F40CA">
      <w:pPr>
        <w:rPr>
          <w:color w:val="FF0000"/>
        </w:rPr>
      </w:pPr>
    </w:p>
    <w:p w:rsidR="002F40CA" w:rsidRPr="002F40CA" w:rsidRDefault="002F40CA" w:rsidP="002F40CA">
      <w:pPr>
        <w:rPr>
          <w:color w:val="FF0000"/>
        </w:rPr>
      </w:pPr>
    </w:p>
    <w:tbl>
      <w:tblPr>
        <w:tblpPr w:leftFromText="141" w:rightFromText="141" w:vertAnchor="text" w:horzAnchor="margin" w:tblpY="47"/>
        <w:tblW w:w="9963" w:type="dxa"/>
        <w:tblLayout w:type="fixed"/>
        <w:tblCellMar>
          <w:left w:w="40" w:type="dxa"/>
          <w:right w:w="40" w:type="dxa"/>
        </w:tblCellMar>
        <w:tblLook w:val="04A0"/>
      </w:tblPr>
      <w:tblGrid>
        <w:gridCol w:w="5285"/>
        <w:gridCol w:w="4678"/>
      </w:tblGrid>
      <w:tr w:rsidR="002F40CA" w:rsidRPr="002F40CA" w:rsidTr="00E008AF">
        <w:tc>
          <w:tcPr>
            <w:tcW w:w="5285"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2"/>
              <w:widowControl/>
              <w:spacing w:line="256" w:lineRule="auto"/>
              <w:ind w:left="974"/>
              <w:rPr>
                <w:rStyle w:val="FontStyle13"/>
                <w:i w:val="0"/>
              </w:rPr>
            </w:pPr>
            <w:r w:rsidRPr="000E42D7">
              <w:rPr>
                <w:rStyle w:val="FontStyle13"/>
                <w:i w:val="0"/>
              </w:rPr>
              <w:t>Технически характеристики</w:t>
            </w:r>
          </w:p>
        </w:tc>
        <w:tc>
          <w:tcPr>
            <w:tcW w:w="4678"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2"/>
              <w:widowControl/>
              <w:spacing w:line="256" w:lineRule="auto"/>
              <w:ind w:left="1392"/>
              <w:rPr>
                <w:rStyle w:val="FontStyle13"/>
                <w:lang w:eastAsia="en-US"/>
              </w:rPr>
            </w:pPr>
          </w:p>
        </w:tc>
      </w:tr>
      <w:tr w:rsidR="002F40CA" w:rsidRPr="002F40CA" w:rsidTr="00E008AF">
        <w:tc>
          <w:tcPr>
            <w:tcW w:w="5285"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Максимални размери на инспектирания обект:</w:t>
            </w:r>
          </w:p>
        </w:tc>
        <w:tc>
          <w:tcPr>
            <w:tcW w:w="4678"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широчина: до 500 мм, височина: до 300 мм</w:t>
            </w:r>
          </w:p>
        </w:tc>
      </w:tr>
      <w:tr w:rsidR="002F40CA" w:rsidRPr="002F40CA" w:rsidTr="00E008AF">
        <w:tc>
          <w:tcPr>
            <w:tcW w:w="5285"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Височина на конвейера:</w:t>
            </w:r>
          </w:p>
        </w:tc>
        <w:tc>
          <w:tcPr>
            <w:tcW w:w="4678"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не по-малка от 200 мм</w:t>
            </w:r>
          </w:p>
        </w:tc>
      </w:tr>
      <w:tr w:rsidR="002F40CA" w:rsidRPr="002F40CA" w:rsidTr="00E008AF">
        <w:tc>
          <w:tcPr>
            <w:tcW w:w="5285"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Максимално натоварване на конвейера:</w:t>
            </w:r>
          </w:p>
        </w:tc>
        <w:tc>
          <w:tcPr>
            <w:tcW w:w="4678"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до 60 кг.</w:t>
            </w:r>
          </w:p>
        </w:tc>
      </w:tr>
      <w:tr w:rsidR="002F40CA" w:rsidRPr="002F40CA" w:rsidTr="00E008AF">
        <w:tc>
          <w:tcPr>
            <w:tcW w:w="5285"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Рентгенова доза за една инспекция:</w:t>
            </w:r>
          </w:p>
        </w:tc>
        <w:tc>
          <w:tcPr>
            <w:tcW w:w="4678"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lang w:val="en-US"/>
              </w:rPr>
            </w:pPr>
            <w:proofErr w:type="spellStart"/>
            <w:r w:rsidRPr="000E42D7">
              <w:rPr>
                <w:rStyle w:val="FontStyle14"/>
              </w:rPr>
              <w:t>макс</w:t>
            </w:r>
            <w:proofErr w:type="spellEnd"/>
            <w:r w:rsidRPr="000E42D7">
              <w:rPr>
                <w:rStyle w:val="FontStyle14"/>
              </w:rPr>
              <w:t xml:space="preserve">. 1,6 </w:t>
            </w:r>
            <w:proofErr w:type="spellStart"/>
            <w:r w:rsidRPr="000E42D7">
              <w:rPr>
                <w:rStyle w:val="FontStyle14"/>
                <w:lang w:val="en-US"/>
              </w:rPr>
              <w:t>pSv</w:t>
            </w:r>
            <w:proofErr w:type="spellEnd"/>
            <w:r w:rsidRPr="000E42D7">
              <w:rPr>
                <w:rStyle w:val="FontStyle14"/>
                <w:lang w:val="en-US"/>
              </w:rPr>
              <w:t xml:space="preserve"> </w:t>
            </w:r>
            <w:r w:rsidRPr="000E42D7">
              <w:rPr>
                <w:rStyle w:val="FontStyle14"/>
              </w:rPr>
              <w:t xml:space="preserve">(0.16 </w:t>
            </w:r>
            <w:proofErr w:type="spellStart"/>
            <w:r w:rsidRPr="000E42D7">
              <w:rPr>
                <w:rStyle w:val="FontStyle14"/>
                <w:lang w:val="en-US"/>
              </w:rPr>
              <w:t>mrem</w:t>
            </w:r>
            <w:proofErr w:type="spellEnd"/>
            <w:r w:rsidRPr="000E42D7">
              <w:rPr>
                <w:rStyle w:val="FontStyle14"/>
                <w:lang w:val="en-US"/>
              </w:rPr>
              <w:t>);</w:t>
            </w:r>
          </w:p>
        </w:tc>
      </w:tr>
      <w:tr w:rsidR="002F40CA" w:rsidRPr="002F40CA" w:rsidTr="00E008AF">
        <w:tc>
          <w:tcPr>
            <w:tcW w:w="5285"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Анодно напрежение:</w:t>
            </w:r>
          </w:p>
        </w:tc>
        <w:tc>
          <w:tcPr>
            <w:tcW w:w="4678"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 xml:space="preserve">Не повече от 100 </w:t>
            </w:r>
            <w:r w:rsidRPr="000E42D7">
              <w:rPr>
                <w:rStyle w:val="FontStyle14"/>
                <w:lang w:val="en-US"/>
              </w:rPr>
              <w:t xml:space="preserve">kV </w:t>
            </w:r>
            <w:proofErr w:type="spellStart"/>
            <w:r w:rsidRPr="000E42D7">
              <w:rPr>
                <w:rStyle w:val="FontStyle14"/>
              </w:rPr>
              <w:t>ср</w:t>
            </w:r>
            <w:proofErr w:type="spellEnd"/>
          </w:p>
        </w:tc>
      </w:tr>
      <w:tr w:rsidR="002F40CA" w:rsidRPr="002F40CA" w:rsidTr="00E008AF">
        <w:tc>
          <w:tcPr>
            <w:tcW w:w="5285"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Проникване в стомана:</w:t>
            </w:r>
          </w:p>
        </w:tc>
        <w:tc>
          <w:tcPr>
            <w:tcW w:w="4678"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t>стандартно: 10 мм; типично: 12 мм</w:t>
            </w:r>
          </w:p>
        </w:tc>
      </w:tr>
      <w:tr w:rsidR="002F40CA" w:rsidRPr="002F40CA" w:rsidTr="00E008AF">
        <w:tc>
          <w:tcPr>
            <w:tcW w:w="5285"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rPr>
                <w:rStyle w:val="FontStyle14"/>
              </w:rPr>
            </w:pPr>
            <w:r w:rsidRPr="000E42D7">
              <w:rPr>
                <w:rStyle w:val="FontStyle14"/>
              </w:rPr>
              <w:t xml:space="preserve">Размери на системата без подвижната </w:t>
            </w:r>
            <w:r w:rsidRPr="000E42D7">
              <w:rPr>
                <w:rStyle w:val="FontStyle14"/>
              </w:rPr>
              <w:lastRenderedPageBreak/>
              <w:t>платформа:</w:t>
            </w:r>
          </w:p>
        </w:tc>
        <w:tc>
          <w:tcPr>
            <w:tcW w:w="4678" w:type="dxa"/>
            <w:tcBorders>
              <w:top w:val="single" w:sz="6" w:space="0" w:color="auto"/>
              <w:left w:val="single" w:sz="6" w:space="0" w:color="auto"/>
              <w:bottom w:val="single" w:sz="6" w:space="0" w:color="auto"/>
              <w:right w:val="single" w:sz="6" w:space="0" w:color="auto"/>
            </w:tcBorders>
            <w:hideMark/>
          </w:tcPr>
          <w:p w:rsidR="002F40CA" w:rsidRPr="000E42D7" w:rsidRDefault="002F40CA" w:rsidP="00E008AF">
            <w:pPr>
              <w:pStyle w:val="Style6"/>
              <w:widowControl/>
              <w:spacing w:line="240" w:lineRule="auto"/>
              <w:rPr>
                <w:rStyle w:val="FontStyle14"/>
              </w:rPr>
            </w:pPr>
            <w:r w:rsidRPr="000E42D7">
              <w:rPr>
                <w:rStyle w:val="FontStyle14"/>
              </w:rPr>
              <w:lastRenderedPageBreak/>
              <w:t xml:space="preserve">не по-големи от 1200 мм х 700 мм х </w:t>
            </w:r>
            <w:r w:rsidRPr="000E42D7">
              <w:rPr>
                <w:rStyle w:val="FontStyle14"/>
              </w:rPr>
              <w:lastRenderedPageBreak/>
              <w:t>700 мм</w:t>
            </w:r>
          </w:p>
        </w:tc>
      </w:tr>
    </w:tbl>
    <w:p w:rsidR="002F40CA" w:rsidRPr="002F40CA" w:rsidRDefault="002F40CA" w:rsidP="002F40CA">
      <w:pPr>
        <w:ind w:left="426"/>
        <w:rPr>
          <w:color w:val="FF0000"/>
        </w:rPr>
      </w:pPr>
    </w:p>
    <w:p w:rsidR="002F40CA" w:rsidRPr="000E42D7" w:rsidRDefault="002F40CA" w:rsidP="002F40CA">
      <w:pPr>
        <w:pStyle w:val="ListParagraph"/>
        <w:widowControl w:val="0"/>
        <w:autoSpaceDE w:val="0"/>
        <w:autoSpaceDN w:val="0"/>
        <w:adjustRightInd w:val="0"/>
        <w:spacing w:after="0" w:line="240" w:lineRule="auto"/>
        <w:ind w:left="786"/>
        <w:rPr>
          <w:rFonts w:ascii="Times New Roman" w:hAnsi="Times New Roman"/>
          <w:bCs/>
          <w:sz w:val="24"/>
          <w:szCs w:val="24"/>
        </w:rPr>
      </w:pPr>
    </w:p>
    <w:p w:rsidR="002F40CA" w:rsidRPr="000E42D7" w:rsidRDefault="002F40CA" w:rsidP="002F40CA">
      <w:pPr>
        <w:pStyle w:val="ListParagraph"/>
        <w:widowControl w:val="0"/>
        <w:numPr>
          <w:ilvl w:val="0"/>
          <w:numId w:val="11"/>
        </w:numPr>
        <w:autoSpaceDE w:val="0"/>
        <w:autoSpaceDN w:val="0"/>
        <w:adjustRightInd w:val="0"/>
        <w:spacing w:after="0" w:line="360" w:lineRule="auto"/>
        <w:rPr>
          <w:rFonts w:ascii="Times New Roman" w:hAnsi="Times New Roman"/>
          <w:bCs/>
          <w:sz w:val="24"/>
          <w:szCs w:val="24"/>
        </w:rPr>
      </w:pPr>
      <w:r w:rsidRPr="000E42D7">
        <w:rPr>
          <w:rFonts w:ascii="Times New Roman" w:hAnsi="Times New Roman"/>
          <w:bCs/>
          <w:sz w:val="24"/>
          <w:szCs w:val="24"/>
        </w:rPr>
        <w:t>Апаратурата да е мобилна на подвижна платформа</w:t>
      </w:r>
    </w:p>
    <w:p w:rsidR="002F40CA" w:rsidRPr="000E42D7" w:rsidRDefault="002F40CA" w:rsidP="002F40CA">
      <w:pPr>
        <w:pStyle w:val="Style5"/>
        <w:widowControl/>
        <w:numPr>
          <w:ilvl w:val="0"/>
          <w:numId w:val="11"/>
        </w:numPr>
        <w:spacing w:line="360" w:lineRule="auto"/>
        <w:jc w:val="both"/>
        <w:rPr>
          <w:iCs/>
        </w:rPr>
      </w:pPr>
      <w:r w:rsidRPr="000E42D7">
        <w:rPr>
          <w:iCs/>
        </w:rPr>
        <w:t>По възможност допълнително (опционално) оборудване към рентгеновата система:</w:t>
      </w:r>
    </w:p>
    <w:p w:rsidR="002F40CA" w:rsidRPr="000E42D7" w:rsidRDefault="002F40CA" w:rsidP="002F40CA">
      <w:pPr>
        <w:pStyle w:val="Style7"/>
        <w:widowControl/>
        <w:numPr>
          <w:ilvl w:val="0"/>
          <w:numId w:val="10"/>
        </w:numPr>
        <w:tabs>
          <w:tab w:val="left" w:pos="830"/>
        </w:tabs>
        <w:spacing w:line="360" w:lineRule="auto"/>
        <w:ind w:left="708"/>
        <w:rPr>
          <w:bCs/>
        </w:rPr>
      </w:pPr>
      <w:r w:rsidRPr="000E42D7">
        <w:rPr>
          <w:bCs/>
        </w:rPr>
        <w:t xml:space="preserve">Входящ ролков конвейер  </w:t>
      </w:r>
    </w:p>
    <w:p w:rsidR="002F40CA" w:rsidRPr="000E42D7" w:rsidRDefault="002F40CA" w:rsidP="002F40CA">
      <w:pPr>
        <w:pStyle w:val="Style7"/>
        <w:widowControl/>
        <w:numPr>
          <w:ilvl w:val="0"/>
          <w:numId w:val="10"/>
        </w:numPr>
        <w:tabs>
          <w:tab w:val="left" w:pos="830"/>
        </w:tabs>
        <w:spacing w:line="360" w:lineRule="auto"/>
        <w:ind w:left="708"/>
        <w:rPr>
          <w:bCs/>
        </w:rPr>
      </w:pPr>
      <w:r w:rsidRPr="000E42D7">
        <w:rPr>
          <w:bCs/>
        </w:rPr>
        <w:t>Изходящ ролков конвейер</w:t>
      </w:r>
    </w:p>
    <w:p w:rsidR="002F40CA" w:rsidRPr="000E42D7" w:rsidRDefault="002F40CA" w:rsidP="002F40CA">
      <w:pPr>
        <w:pStyle w:val="Style7"/>
        <w:widowControl/>
        <w:numPr>
          <w:ilvl w:val="0"/>
          <w:numId w:val="10"/>
        </w:numPr>
        <w:tabs>
          <w:tab w:val="left" w:pos="830"/>
        </w:tabs>
        <w:spacing w:line="360" w:lineRule="auto"/>
        <w:ind w:left="708"/>
        <w:rPr>
          <w:bCs/>
        </w:rPr>
      </w:pPr>
      <w:r w:rsidRPr="000E42D7">
        <w:rPr>
          <w:bCs/>
        </w:rPr>
        <w:t>Подвижна платформа на колела за поставяне на рентгена</w:t>
      </w:r>
    </w:p>
    <w:p w:rsidR="002F40CA" w:rsidRPr="000E42D7" w:rsidRDefault="002F40CA" w:rsidP="002F40CA">
      <w:pPr>
        <w:pStyle w:val="Style7"/>
        <w:widowControl/>
        <w:tabs>
          <w:tab w:val="left" w:pos="830"/>
        </w:tabs>
        <w:spacing w:line="360" w:lineRule="auto"/>
        <w:rPr>
          <w:bCs/>
        </w:rPr>
      </w:pPr>
      <w:r w:rsidRPr="000E42D7">
        <w:rPr>
          <w:bCs/>
        </w:rPr>
        <w:t xml:space="preserve">       3. Доставчика да осигури:</w:t>
      </w:r>
    </w:p>
    <w:p w:rsidR="002F40CA" w:rsidRPr="000E42D7" w:rsidRDefault="002F40CA" w:rsidP="002F40CA">
      <w:pPr>
        <w:pStyle w:val="Style7"/>
        <w:widowControl/>
        <w:tabs>
          <w:tab w:val="left" w:pos="830"/>
        </w:tabs>
        <w:spacing w:line="360" w:lineRule="auto"/>
        <w:rPr>
          <w:bCs/>
        </w:rPr>
      </w:pPr>
      <w:r w:rsidRPr="000E42D7">
        <w:rPr>
          <w:bCs/>
        </w:rPr>
        <w:tab/>
        <w:t>- Да има обучение на специалисти за работа с апаратурата.</w:t>
      </w:r>
    </w:p>
    <w:p w:rsidR="002F40CA" w:rsidRPr="000E42D7" w:rsidRDefault="002F40CA" w:rsidP="002F40CA">
      <w:pPr>
        <w:pStyle w:val="Style7"/>
        <w:widowControl/>
        <w:tabs>
          <w:tab w:val="left" w:pos="830"/>
        </w:tabs>
        <w:spacing w:line="360" w:lineRule="auto"/>
        <w:rPr>
          <w:bCs/>
        </w:rPr>
      </w:pPr>
      <w:r w:rsidRPr="000E42D7">
        <w:rPr>
          <w:bCs/>
        </w:rPr>
        <w:tab/>
        <w:t>-  Гаранционно обслужване не по-кратко от 24 месеца.</w:t>
      </w:r>
    </w:p>
    <w:p w:rsidR="002F40CA" w:rsidRPr="000E42D7" w:rsidRDefault="002F40CA" w:rsidP="002F40CA">
      <w:pPr>
        <w:pStyle w:val="Style7"/>
        <w:widowControl/>
        <w:tabs>
          <w:tab w:val="left" w:pos="830"/>
        </w:tabs>
        <w:spacing w:line="360" w:lineRule="auto"/>
        <w:rPr>
          <w:bCs/>
        </w:rPr>
      </w:pPr>
      <w:r w:rsidRPr="000E42D7">
        <w:rPr>
          <w:bCs/>
        </w:rPr>
        <w:tab/>
        <w:t>-  Възможност за сключване на договор за извънгаранционно обслужване.</w:t>
      </w:r>
    </w:p>
    <w:p w:rsidR="002F40CA" w:rsidRPr="002F40CA" w:rsidRDefault="002F40CA" w:rsidP="002F40CA">
      <w:pPr>
        <w:jc w:val="both"/>
        <w:rPr>
          <w:color w:val="FF0000"/>
        </w:rPr>
      </w:pPr>
    </w:p>
    <w:p w:rsidR="002F40CA" w:rsidRPr="000E42D7"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0E42D7">
        <w:rPr>
          <w:szCs w:val="24"/>
        </w:rPr>
        <w:t>V</w:t>
      </w:r>
      <w:r w:rsidRPr="000E42D7">
        <w:rPr>
          <w:szCs w:val="24"/>
          <w:lang w:val="ru-RU"/>
        </w:rPr>
        <w:t>. РАЗГЛЕЖДАНЕ, ОЦЕНКА И КЛАСИРАНЕ НА ОФЕРТИТЕ</w:t>
      </w:r>
    </w:p>
    <w:p w:rsidR="002F40CA" w:rsidRPr="000E42D7" w:rsidRDefault="002F40CA" w:rsidP="002F40CA">
      <w:pPr>
        <w:jc w:val="both"/>
        <w:outlineLvl w:val="2"/>
        <w:rPr>
          <w:b/>
        </w:rPr>
      </w:pPr>
    </w:p>
    <w:p w:rsidR="002F40CA" w:rsidRPr="000E42D7" w:rsidRDefault="002F40CA" w:rsidP="002F40CA">
      <w:pPr>
        <w:spacing w:line="360" w:lineRule="auto"/>
        <w:ind w:firstLine="567"/>
        <w:jc w:val="both"/>
        <w:outlineLvl w:val="2"/>
        <w:rPr>
          <w:u w:val="single"/>
        </w:rPr>
      </w:pPr>
      <w:r w:rsidRPr="000E42D7">
        <w:rPr>
          <w:b/>
          <w:u w:val="single"/>
        </w:rPr>
        <w:t>1. Комисия за разглеждане, оценка и класиране на офертите</w:t>
      </w:r>
    </w:p>
    <w:p w:rsidR="002F40CA" w:rsidRPr="000E42D7" w:rsidRDefault="002F40CA" w:rsidP="002F40CA">
      <w:pPr>
        <w:spacing w:line="360" w:lineRule="auto"/>
        <w:ind w:firstLine="567"/>
        <w:jc w:val="both"/>
      </w:pPr>
      <w:r w:rsidRPr="000E42D7">
        <w:rPr>
          <w:b/>
        </w:rPr>
        <w:t>1.1.</w:t>
      </w:r>
      <w:r w:rsidRPr="000E42D7">
        <w:t xml:space="preserve"> Възложителят назначава комисията за разглеждане, оценка и класиране на получените оферти след изтичане на срока за приемане на офертите.</w:t>
      </w:r>
    </w:p>
    <w:p w:rsidR="002F40CA" w:rsidRPr="000E42D7" w:rsidRDefault="002F40CA" w:rsidP="002F40CA">
      <w:pPr>
        <w:spacing w:line="360" w:lineRule="auto"/>
        <w:ind w:firstLine="567"/>
        <w:jc w:val="both"/>
      </w:pPr>
      <w:r w:rsidRPr="000E42D7">
        <w:rPr>
          <w:b/>
        </w:rPr>
        <w:t>1.2.</w:t>
      </w:r>
      <w:r w:rsidRPr="000E42D7">
        <w:t xml:space="preserve"> Възложителят определя за членове на комисията лица, които нямат конфликт на интереси с участниците.</w:t>
      </w:r>
    </w:p>
    <w:p w:rsidR="002F40CA" w:rsidRPr="000E42D7" w:rsidRDefault="002F40CA" w:rsidP="002F40CA">
      <w:pPr>
        <w:spacing w:line="360" w:lineRule="auto"/>
        <w:ind w:firstLine="567"/>
        <w:jc w:val="both"/>
      </w:pPr>
      <w:r w:rsidRPr="000E42D7">
        <w:rPr>
          <w:b/>
        </w:rPr>
        <w:t>1.3</w:t>
      </w:r>
      <w:r w:rsidRPr="000E42D7">
        <w:t>. Членовете на комисията са длъжни да пазят в тайна обстоятелствата, които са узнали във връзка със своята работа в комисията.</w:t>
      </w:r>
    </w:p>
    <w:p w:rsidR="002F40CA" w:rsidRPr="000E42D7" w:rsidRDefault="002F40CA" w:rsidP="002F40CA">
      <w:pPr>
        <w:tabs>
          <w:tab w:val="left" w:pos="567"/>
        </w:tabs>
        <w:spacing w:line="360" w:lineRule="auto"/>
        <w:ind w:firstLine="567"/>
        <w:jc w:val="both"/>
      </w:pPr>
      <w:r w:rsidRPr="000E42D7">
        <w:rPr>
          <w:b/>
        </w:rPr>
        <w:t>1.4.</w:t>
      </w:r>
      <w:r w:rsidRPr="000E42D7">
        <w:t xml:space="preserve"> Членовете на комисията представят на Възложителя декларация за съответствие с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2F40CA" w:rsidRPr="000E42D7" w:rsidRDefault="002F40CA" w:rsidP="002F40CA">
      <w:pPr>
        <w:spacing w:line="360" w:lineRule="auto"/>
        <w:ind w:firstLine="567"/>
        <w:jc w:val="both"/>
      </w:pPr>
      <w:r w:rsidRPr="000E42D7">
        <w:rPr>
          <w:b/>
        </w:rPr>
        <w:t>1.5.</w:t>
      </w:r>
      <w:r w:rsidRPr="000E42D7">
        <w:t xml:space="preserve"> Комисията започва работа след получаване на п</w:t>
      </w:r>
      <w:r w:rsidR="000E42D7" w:rsidRPr="000E42D7">
        <w:t xml:space="preserve">редставените оферти и протокола </w:t>
      </w:r>
      <w:r w:rsidRPr="000E42D7">
        <w:t>по чл. 48, ал. 6 от ППЗОП.</w:t>
      </w:r>
    </w:p>
    <w:p w:rsidR="002F40CA" w:rsidRPr="000E42D7" w:rsidRDefault="002F40CA" w:rsidP="002F40CA">
      <w:pPr>
        <w:spacing w:before="120" w:line="360" w:lineRule="auto"/>
        <w:ind w:firstLine="567"/>
        <w:jc w:val="both"/>
        <w:outlineLvl w:val="2"/>
        <w:rPr>
          <w:b/>
          <w:u w:val="single"/>
        </w:rPr>
      </w:pPr>
      <w:bookmarkStart w:id="32" w:name="_Toc383185098"/>
      <w:bookmarkStart w:id="33" w:name="_Toc383185644"/>
      <w:bookmarkStart w:id="34" w:name="_Toc383788176"/>
      <w:bookmarkStart w:id="35" w:name="_Toc411333440"/>
      <w:r w:rsidRPr="000E42D7">
        <w:rPr>
          <w:b/>
          <w:u w:val="single"/>
        </w:rPr>
        <w:t xml:space="preserve">2. </w:t>
      </w:r>
      <w:bookmarkEnd w:id="32"/>
      <w:bookmarkEnd w:id="33"/>
      <w:r w:rsidRPr="000E42D7">
        <w:rPr>
          <w:b/>
          <w:u w:val="single"/>
        </w:rPr>
        <w:t>Публично отваряне на офертите</w:t>
      </w:r>
      <w:bookmarkEnd w:id="34"/>
      <w:bookmarkEnd w:id="35"/>
    </w:p>
    <w:p w:rsidR="002F40CA" w:rsidRPr="00205A12" w:rsidRDefault="002F40CA" w:rsidP="002F40CA">
      <w:pPr>
        <w:spacing w:line="360" w:lineRule="auto"/>
        <w:ind w:firstLine="567"/>
        <w:jc w:val="both"/>
      </w:pPr>
      <w:r w:rsidRPr="00205A12">
        <w:rPr>
          <w:b/>
        </w:rPr>
        <w:t>2.1.</w:t>
      </w:r>
      <w:r w:rsidRPr="00205A12">
        <w:t xml:space="preserve"> Отварянето на офертите е публично и на него могат да присъстват участниците в процедурата или техни упълномощени представители.</w:t>
      </w:r>
    </w:p>
    <w:p w:rsidR="002F40CA" w:rsidRPr="00205A12" w:rsidRDefault="002F40CA" w:rsidP="002F40CA">
      <w:pPr>
        <w:spacing w:line="360" w:lineRule="auto"/>
        <w:ind w:firstLine="851"/>
        <w:jc w:val="both"/>
      </w:pPr>
      <w:r w:rsidRPr="00205A12">
        <w:rPr>
          <w:b/>
        </w:rPr>
        <w:t>2.1.1.</w:t>
      </w:r>
      <w:r w:rsidRPr="00205A12">
        <w:t xml:space="preserve"> Представителят на участника се допуска след удостоверяване на неговата самоличност и представяне на съответните пълномощни.</w:t>
      </w:r>
    </w:p>
    <w:p w:rsidR="002F40CA" w:rsidRPr="00205A12" w:rsidRDefault="002F40CA" w:rsidP="002F40CA">
      <w:pPr>
        <w:spacing w:line="360" w:lineRule="auto"/>
        <w:ind w:firstLine="851"/>
        <w:jc w:val="both"/>
      </w:pPr>
      <w:r w:rsidRPr="00205A12">
        <w:rPr>
          <w:b/>
        </w:rPr>
        <w:t>2.1.2.</w:t>
      </w:r>
      <w:r w:rsidRPr="00205A12">
        <w:t xml:space="preserve"> Присъстващите представители вписват имената си и се подписват в изготвен от комисията списък, удостоверяващ тяхното присъствие.</w:t>
      </w:r>
    </w:p>
    <w:p w:rsidR="002F40CA" w:rsidRPr="00205A12" w:rsidRDefault="002F40CA" w:rsidP="002F40CA">
      <w:pPr>
        <w:spacing w:line="360" w:lineRule="auto"/>
        <w:ind w:firstLine="567"/>
        <w:jc w:val="both"/>
      </w:pPr>
      <w:r w:rsidRPr="00205A12">
        <w:rPr>
          <w:b/>
        </w:rPr>
        <w:lastRenderedPageBreak/>
        <w:t>2.2.</w:t>
      </w:r>
      <w:r w:rsidRPr="00205A12">
        <w:t xml:space="preserve"> Комисията отваря офертите по реда на тяхното постъпване и обявява ценовите предложения на участниците.</w:t>
      </w:r>
    </w:p>
    <w:p w:rsidR="002F40CA" w:rsidRPr="00205A12" w:rsidRDefault="002F40CA" w:rsidP="002F40CA">
      <w:pPr>
        <w:pStyle w:val="BodyText3"/>
        <w:shd w:val="clear" w:color="auto" w:fill="auto"/>
        <w:tabs>
          <w:tab w:val="left" w:pos="1018"/>
        </w:tabs>
        <w:spacing w:after="0" w:line="360" w:lineRule="auto"/>
        <w:ind w:right="20" w:firstLine="567"/>
        <w:jc w:val="both"/>
        <w:rPr>
          <w:sz w:val="24"/>
          <w:szCs w:val="24"/>
        </w:rPr>
      </w:pPr>
      <w:r w:rsidRPr="00205A12">
        <w:rPr>
          <w:b/>
          <w:sz w:val="24"/>
          <w:szCs w:val="24"/>
        </w:rPr>
        <w:t xml:space="preserve">2.3. </w:t>
      </w:r>
      <w:r w:rsidRPr="00205A12">
        <w:rPr>
          <w:sz w:val="24"/>
          <w:szCs w:val="24"/>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rsidR="002F40CA" w:rsidRPr="002F40CA" w:rsidRDefault="002F40CA" w:rsidP="002F40CA">
      <w:pPr>
        <w:pStyle w:val="BodyText1"/>
        <w:shd w:val="clear" w:color="auto" w:fill="auto"/>
        <w:tabs>
          <w:tab w:val="left" w:pos="709"/>
        </w:tabs>
        <w:spacing w:line="240" w:lineRule="auto"/>
        <w:ind w:right="40"/>
        <w:jc w:val="both"/>
        <w:rPr>
          <w:color w:val="FF0000"/>
        </w:rPr>
      </w:pPr>
      <w:r w:rsidRPr="002F40CA">
        <w:rPr>
          <w:color w:val="FF0000"/>
        </w:rPr>
        <w:tab/>
      </w:r>
      <w:r w:rsidRPr="002F40CA">
        <w:rPr>
          <w:color w:val="FF0000"/>
        </w:rPr>
        <w:tab/>
      </w:r>
    </w:p>
    <w:p w:rsidR="002F40CA" w:rsidRPr="00205A12"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205A12">
        <w:rPr>
          <w:szCs w:val="24"/>
        </w:rPr>
        <w:t>V</w:t>
      </w:r>
      <w:r w:rsidRPr="00205A12">
        <w:rPr>
          <w:szCs w:val="24"/>
          <w:lang w:val="ru-RU"/>
        </w:rPr>
        <w:t>І. СКЛЮЧВАНЕ НА ДОГОВОР</w:t>
      </w:r>
    </w:p>
    <w:p w:rsidR="002F40CA" w:rsidRPr="00205A12" w:rsidRDefault="002F40CA" w:rsidP="002F40CA">
      <w:pPr>
        <w:jc w:val="both"/>
        <w:outlineLvl w:val="2"/>
        <w:rPr>
          <w:b/>
        </w:rPr>
      </w:pPr>
      <w:bookmarkStart w:id="36" w:name="_Toc383185111"/>
      <w:bookmarkStart w:id="37" w:name="_Toc383185655"/>
      <w:bookmarkStart w:id="38" w:name="_Toc383788187"/>
      <w:bookmarkStart w:id="39" w:name="_Toc411333451"/>
    </w:p>
    <w:p w:rsidR="002F40CA" w:rsidRPr="00205A12" w:rsidRDefault="002F40CA" w:rsidP="002F40CA">
      <w:pPr>
        <w:spacing w:line="360" w:lineRule="auto"/>
        <w:ind w:firstLine="567"/>
        <w:jc w:val="both"/>
        <w:outlineLvl w:val="2"/>
        <w:rPr>
          <w:b/>
          <w:u w:val="single"/>
        </w:rPr>
      </w:pPr>
      <w:r w:rsidRPr="00205A12">
        <w:rPr>
          <w:b/>
          <w:u w:val="single"/>
        </w:rPr>
        <w:t xml:space="preserve">1. Сключване на </w:t>
      </w:r>
      <w:bookmarkEnd w:id="36"/>
      <w:bookmarkEnd w:id="37"/>
      <w:bookmarkEnd w:id="38"/>
      <w:r w:rsidRPr="00205A12">
        <w:rPr>
          <w:b/>
          <w:u w:val="single"/>
        </w:rPr>
        <w:t>договор</w:t>
      </w:r>
      <w:bookmarkEnd w:id="39"/>
    </w:p>
    <w:p w:rsidR="002F40CA" w:rsidRPr="00205A12" w:rsidRDefault="002F40CA" w:rsidP="002F40CA">
      <w:pPr>
        <w:spacing w:line="360" w:lineRule="auto"/>
        <w:ind w:firstLine="567"/>
        <w:jc w:val="both"/>
      </w:pPr>
      <w:r w:rsidRPr="00205A12">
        <w:rPr>
          <w:b/>
        </w:rPr>
        <w:t xml:space="preserve">1.1. </w:t>
      </w:r>
      <w:r w:rsidRPr="00205A12">
        <w:t xml:space="preserve">Участниците в процедурата ще бъдат уведомени писмено за извършеното класиране, а участника, класиран на първо място и избран за Изпълнител на обществената поръчка, ще бъде уведомен и поканен за сключване на договор. </w:t>
      </w:r>
    </w:p>
    <w:p w:rsidR="002F40CA" w:rsidRPr="00205A12" w:rsidRDefault="002F40CA" w:rsidP="002F40CA">
      <w:pPr>
        <w:spacing w:line="360" w:lineRule="auto"/>
        <w:ind w:firstLine="567"/>
        <w:jc w:val="both"/>
      </w:pPr>
      <w:r w:rsidRPr="00205A12">
        <w:rPr>
          <w:b/>
        </w:rPr>
        <w:t>1.2.</w:t>
      </w:r>
      <w:r w:rsidRPr="00205A12">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2F40CA" w:rsidRPr="00205A12" w:rsidRDefault="002F40CA" w:rsidP="002F40CA">
      <w:pPr>
        <w:spacing w:before="120" w:line="360" w:lineRule="auto"/>
        <w:ind w:firstLine="567"/>
        <w:jc w:val="both"/>
        <w:outlineLvl w:val="2"/>
        <w:rPr>
          <w:b/>
          <w:u w:val="single"/>
        </w:rPr>
      </w:pPr>
      <w:bookmarkStart w:id="40" w:name="_Toc383185112"/>
      <w:bookmarkStart w:id="41" w:name="_Toc383185656"/>
      <w:bookmarkStart w:id="42" w:name="_Toc383788188"/>
      <w:bookmarkStart w:id="43" w:name="_Toc411333452"/>
      <w:r w:rsidRPr="00205A12">
        <w:rPr>
          <w:b/>
          <w:u w:val="single"/>
        </w:rPr>
        <w:t xml:space="preserve">2. Документи, които избраният изпълнител представя при сключване на </w:t>
      </w:r>
      <w:bookmarkEnd w:id="40"/>
      <w:bookmarkEnd w:id="41"/>
      <w:bookmarkEnd w:id="42"/>
      <w:r w:rsidRPr="00205A12">
        <w:rPr>
          <w:b/>
          <w:u w:val="single"/>
        </w:rPr>
        <w:t>договора</w:t>
      </w:r>
      <w:bookmarkEnd w:id="43"/>
    </w:p>
    <w:p w:rsidR="002F40CA" w:rsidRPr="00205A12" w:rsidRDefault="002F40CA" w:rsidP="002F40CA">
      <w:pPr>
        <w:spacing w:line="360" w:lineRule="auto"/>
        <w:ind w:firstLine="567"/>
        <w:jc w:val="both"/>
      </w:pPr>
      <w:r w:rsidRPr="00205A12">
        <w:rPr>
          <w:b/>
        </w:rPr>
        <w:t>2.1.</w:t>
      </w:r>
      <w:r w:rsidRPr="00205A12">
        <w:t xml:space="preserve"> Преди сключването на договора, участникът, определен за изпълнител, следва да представи:</w:t>
      </w:r>
    </w:p>
    <w:p w:rsidR="002F40CA" w:rsidRPr="00205A12" w:rsidRDefault="002F40CA" w:rsidP="002F40CA">
      <w:pPr>
        <w:spacing w:line="360" w:lineRule="auto"/>
        <w:ind w:firstLine="851"/>
        <w:jc w:val="both"/>
      </w:pPr>
      <w:r w:rsidRPr="00205A12">
        <w:t>а) необходимите документи за доказване липсата на основания за отстраняване, съгласно изискванията на чл. 58, ал. 1</w:t>
      </w:r>
      <w:r w:rsidRPr="00205A12">
        <w:rPr>
          <w:lang w:val="ru-RU"/>
        </w:rPr>
        <w:t>, т. 1 и 2</w:t>
      </w:r>
      <w:r w:rsidRPr="00205A12">
        <w:t xml:space="preserve"> от ЗОП; </w:t>
      </w:r>
    </w:p>
    <w:p w:rsidR="002F40CA" w:rsidRPr="00205A12" w:rsidRDefault="002F40CA" w:rsidP="002F40CA">
      <w:pPr>
        <w:spacing w:line="360" w:lineRule="auto"/>
        <w:ind w:firstLine="851"/>
        <w:jc w:val="both"/>
      </w:pPr>
      <w:r w:rsidRPr="00205A12">
        <w:t>б) оригинал или заверено копие на пълномощно, ако договорът ще се подписва от упълномощено лице</w:t>
      </w:r>
    </w:p>
    <w:p w:rsidR="002F40CA" w:rsidRPr="00205A12" w:rsidRDefault="002F40CA" w:rsidP="002F40CA">
      <w:pPr>
        <w:widowControl w:val="0"/>
        <w:suppressAutoHyphens/>
        <w:spacing w:line="360" w:lineRule="auto"/>
        <w:ind w:firstLine="567"/>
        <w:jc w:val="both"/>
      </w:pPr>
      <w:r w:rsidRPr="00205A12">
        <w:rPr>
          <w:b/>
        </w:rPr>
        <w:t>2.2.</w:t>
      </w:r>
      <w:r w:rsidRPr="00205A12">
        <w:t xml:space="preserve">  Когато обстоятелствата в документите по т. 2.1, б. „а” са достъпни чрез публичен безплатен регистър или </w:t>
      </w:r>
      <w:r w:rsidRPr="00205A12">
        <w:rPr>
          <w:lang w:val="ru-RU"/>
        </w:rPr>
        <w:t>информацията или достъпът до нея се предоставя от компетентния орган на Възложителя по служебен път</w:t>
      </w:r>
      <w:r w:rsidRPr="00205A12">
        <w:t>, Възложителят няма право да ги изисква.</w:t>
      </w:r>
    </w:p>
    <w:p w:rsidR="002F40CA" w:rsidRPr="00205A12" w:rsidRDefault="002F40CA" w:rsidP="002F40CA">
      <w:pPr>
        <w:widowControl w:val="0"/>
        <w:suppressAutoHyphens/>
        <w:jc w:val="both"/>
      </w:pPr>
    </w:p>
    <w:p w:rsidR="002F40CA" w:rsidRPr="00205A12"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205A12">
        <w:rPr>
          <w:szCs w:val="24"/>
        </w:rPr>
        <w:t>V</w:t>
      </w:r>
      <w:r w:rsidRPr="00205A12">
        <w:rPr>
          <w:szCs w:val="24"/>
          <w:lang w:val="ru-RU"/>
        </w:rPr>
        <w:t>ІІ. УСЛОВИЯ ЗА ПОЛУЧАВАНЕ НА РАЗЯСНЕНИЯ ПО ДОКУМЕНТАЦИЯТА ЗА УЧАСТИЕ</w:t>
      </w:r>
    </w:p>
    <w:p w:rsidR="002F40CA" w:rsidRPr="00205A12" w:rsidRDefault="002F40CA" w:rsidP="002F40CA">
      <w:pPr>
        <w:tabs>
          <w:tab w:val="left" w:pos="0"/>
        </w:tabs>
        <w:jc w:val="both"/>
        <w:rPr>
          <w:b/>
          <w:u w:val="single"/>
        </w:rPr>
      </w:pPr>
    </w:p>
    <w:p w:rsidR="002F40CA" w:rsidRPr="00205A12" w:rsidRDefault="002F40CA" w:rsidP="002F40CA">
      <w:pPr>
        <w:pStyle w:val="ListParagraph"/>
        <w:numPr>
          <w:ilvl w:val="0"/>
          <w:numId w:val="5"/>
        </w:numPr>
        <w:tabs>
          <w:tab w:val="left" w:pos="0"/>
          <w:tab w:val="left" w:pos="851"/>
        </w:tabs>
        <w:spacing w:after="0" w:line="360" w:lineRule="auto"/>
        <w:ind w:left="0" w:firstLine="567"/>
        <w:jc w:val="both"/>
        <w:rPr>
          <w:rFonts w:ascii="Times New Roman" w:hAnsi="Times New Roman"/>
          <w:b/>
          <w:sz w:val="24"/>
          <w:szCs w:val="24"/>
          <w:u w:val="single"/>
        </w:rPr>
      </w:pPr>
      <w:r w:rsidRPr="00205A12">
        <w:rPr>
          <w:rFonts w:ascii="Times New Roman" w:hAnsi="Times New Roman"/>
          <w:b/>
          <w:sz w:val="24"/>
          <w:szCs w:val="24"/>
          <w:u w:val="single"/>
        </w:rPr>
        <w:t>Общи указания - разяснения</w:t>
      </w:r>
    </w:p>
    <w:p w:rsidR="002F40CA" w:rsidRPr="00205A12" w:rsidRDefault="002F40CA" w:rsidP="002F40CA">
      <w:pPr>
        <w:pStyle w:val="BodyText1"/>
        <w:shd w:val="clear" w:color="auto" w:fill="auto"/>
        <w:spacing w:line="360" w:lineRule="auto"/>
        <w:ind w:right="40" w:firstLine="567"/>
        <w:jc w:val="both"/>
        <w:rPr>
          <w:spacing w:val="0"/>
          <w:lang w:eastAsia="bg-BG"/>
        </w:rPr>
      </w:pPr>
      <w:r w:rsidRPr="00205A12">
        <w:rPr>
          <w:b/>
          <w:spacing w:val="0"/>
          <w:lang w:eastAsia="bg-BG"/>
        </w:rPr>
        <w:t>1.1.</w:t>
      </w:r>
      <w:r w:rsidRPr="00205A12">
        <w:rPr>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w:t>
      </w:r>
      <w:r w:rsidRPr="00205A12">
        <w:rPr>
          <w:spacing w:val="0"/>
          <w:lang w:eastAsia="bg-BG"/>
        </w:rPr>
        <w:lastRenderedPageBreak/>
        <w:t xml:space="preserve">вид и могат да бъдат изпращани до 3 (три) дни преди изтичане на крайния срок за подаване на оферти. </w:t>
      </w:r>
    </w:p>
    <w:p w:rsidR="002F40CA" w:rsidRPr="00205A12" w:rsidRDefault="002F40CA" w:rsidP="002F40CA">
      <w:pPr>
        <w:spacing w:line="360" w:lineRule="auto"/>
        <w:ind w:firstLine="567"/>
        <w:jc w:val="both"/>
        <w:rPr>
          <w:b/>
        </w:rPr>
      </w:pPr>
      <w:r w:rsidRPr="00205A12">
        <w:rPr>
          <w:b/>
        </w:rPr>
        <w:t>1.2.</w:t>
      </w:r>
      <w:r w:rsidRPr="00205A12">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44" w:name="bookmark26"/>
      <w:bookmarkEnd w:id="19"/>
      <w:r w:rsidRPr="00205A12">
        <w:t>.</w:t>
      </w:r>
    </w:p>
    <w:p w:rsidR="002F40CA" w:rsidRPr="00205A12" w:rsidRDefault="002F40CA" w:rsidP="002F40CA">
      <w:pPr>
        <w:tabs>
          <w:tab w:val="left" w:pos="495"/>
          <w:tab w:val="left" w:pos="851"/>
        </w:tabs>
        <w:spacing w:line="360" w:lineRule="auto"/>
        <w:ind w:firstLine="567"/>
        <w:jc w:val="both"/>
        <w:outlineLvl w:val="3"/>
        <w:rPr>
          <w:lang w:val="ru-RU"/>
        </w:rPr>
      </w:pPr>
      <w:r w:rsidRPr="00205A12">
        <w:rPr>
          <w:b/>
        </w:rPr>
        <w:t>3а всички неуредени въпроси се прилагат разпоредбите</w:t>
      </w:r>
      <w:r w:rsidRPr="00205A12">
        <w:t xml:space="preserve"> на Закона за обществените поръчки и Правилника за прилагането му.</w:t>
      </w:r>
      <w:bookmarkEnd w:id="44"/>
    </w:p>
    <w:p w:rsidR="002F40CA" w:rsidRPr="00205A12" w:rsidRDefault="002F40CA" w:rsidP="002F40CA">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b/>
          <w:spacing w:val="0"/>
          <w:lang w:val="ru-RU"/>
        </w:rPr>
      </w:pPr>
      <w:r w:rsidRPr="00205A12">
        <w:rPr>
          <w:b/>
        </w:rPr>
        <w:t>V</w:t>
      </w:r>
      <w:r w:rsidRPr="00205A12">
        <w:rPr>
          <w:b/>
          <w:lang w:val="ru-RU"/>
        </w:rPr>
        <w:t>ІІІ.</w:t>
      </w:r>
      <w:r w:rsidRPr="00205A12">
        <w:rPr>
          <w:b/>
          <w:spacing w:val="0"/>
          <w:lang w:val="ru-RU"/>
        </w:rPr>
        <w:t>ПРИЛОЖЕНИЯ:</w:t>
      </w:r>
    </w:p>
    <w:p w:rsidR="002F40CA" w:rsidRPr="00205A12" w:rsidRDefault="002F40CA" w:rsidP="002F40CA">
      <w:pPr>
        <w:pStyle w:val="BodyText1"/>
        <w:shd w:val="clear" w:color="auto" w:fill="auto"/>
        <w:tabs>
          <w:tab w:val="left" w:pos="1134"/>
          <w:tab w:val="left" w:pos="1418"/>
        </w:tabs>
        <w:spacing w:line="240" w:lineRule="auto"/>
        <w:ind w:right="40" w:firstLine="567"/>
        <w:jc w:val="both"/>
        <w:rPr>
          <w:b/>
          <w:spacing w:val="0"/>
          <w:lang w:eastAsia="bg-BG"/>
        </w:rPr>
      </w:pPr>
    </w:p>
    <w:p w:rsidR="002F40CA" w:rsidRPr="00205A12" w:rsidRDefault="002F40CA" w:rsidP="002F40CA">
      <w:pPr>
        <w:pStyle w:val="BodyText1"/>
        <w:numPr>
          <w:ilvl w:val="0"/>
          <w:numId w:val="9"/>
        </w:numPr>
        <w:shd w:val="clear" w:color="auto" w:fill="auto"/>
        <w:tabs>
          <w:tab w:val="left" w:pos="851"/>
          <w:tab w:val="left" w:pos="1418"/>
        </w:tabs>
        <w:spacing w:line="360" w:lineRule="auto"/>
        <w:ind w:right="40"/>
        <w:jc w:val="both"/>
        <w:rPr>
          <w:spacing w:val="0"/>
          <w:lang w:eastAsia="bg-BG"/>
        </w:rPr>
      </w:pPr>
      <w:r w:rsidRPr="00205A12">
        <w:rPr>
          <w:b/>
          <w:spacing w:val="0"/>
          <w:lang w:eastAsia="bg-BG"/>
        </w:rPr>
        <w:t>Приложение № 1</w:t>
      </w:r>
      <w:r w:rsidRPr="00205A12">
        <w:rPr>
          <w:spacing w:val="0"/>
          <w:lang w:eastAsia="bg-BG"/>
        </w:rPr>
        <w:t xml:space="preserve"> – </w:t>
      </w:r>
      <w:r w:rsidRPr="00205A12">
        <w:rPr>
          <w:bCs/>
        </w:rPr>
        <w:t>Списък на документите, съдържащи се в офертата – образец;</w:t>
      </w:r>
    </w:p>
    <w:p w:rsidR="002F40CA" w:rsidRPr="00205A12" w:rsidRDefault="002F40CA" w:rsidP="002F40CA">
      <w:pPr>
        <w:pStyle w:val="BodyText1"/>
        <w:numPr>
          <w:ilvl w:val="0"/>
          <w:numId w:val="9"/>
        </w:numPr>
        <w:shd w:val="clear" w:color="auto" w:fill="auto"/>
        <w:tabs>
          <w:tab w:val="left" w:pos="851"/>
          <w:tab w:val="left" w:pos="1418"/>
        </w:tabs>
        <w:spacing w:line="360" w:lineRule="auto"/>
        <w:ind w:right="40"/>
        <w:jc w:val="both"/>
        <w:rPr>
          <w:spacing w:val="0"/>
          <w:lang w:eastAsia="bg-BG"/>
        </w:rPr>
      </w:pPr>
      <w:r w:rsidRPr="00205A12">
        <w:rPr>
          <w:b/>
          <w:spacing w:val="0"/>
          <w:lang w:eastAsia="bg-BG"/>
        </w:rPr>
        <w:t xml:space="preserve">Приложение № 2 </w:t>
      </w:r>
      <w:r w:rsidRPr="00205A12">
        <w:rPr>
          <w:spacing w:val="0"/>
          <w:lang w:eastAsia="bg-BG"/>
        </w:rPr>
        <w:t>– Оферта за изпълнение на обществената поръчка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3. Приложение № 3</w:t>
      </w:r>
      <w:r w:rsidRPr="00205A12">
        <w:rPr>
          <w:spacing w:val="0"/>
          <w:lang w:eastAsia="bg-BG"/>
        </w:rPr>
        <w:t xml:space="preserve"> – Административни сведения за участника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4</w:t>
      </w:r>
      <w:r w:rsidR="00E45194">
        <w:rPr>
          <w:b/>
          <w:spacing w:val="0"/>
          <w:lang w:eastAsia="bg-BG"/>
        </w:rPr>
        <w:t xml:space="preserve">. Приложение № </w:t>
      </w:r>
      <w:r w:rsidRPr="00205A12">
        <w:rPr>
          <w:b/>
          <w:spacing w:val="0"/>
          <w:lang w:eastAsia="bg-BG"/>
        </w:rPr>
        <w:t>4</w:t>
      </w:r>
      <w:r w:rsidRPr="00205A12">
        <w:rPr>
          <w:spacing w:val="0"/>
          <w:lang w:eastAsia="bg-BG"/>
        </w:rPr>
        <w:t xml:space="preserve"> - Декларация по чл. 97, ал. 5 от ПП</w:t>
      </w:r>
      <w:r w:rsidR="00564065">
        <w:rPr>
          <w:spacing w:val="0"/>
          <w:lang w:eastAsia="bg-BG"/>
        </w:rPr>
        <w:t xml:space="preserve">ЗОП относно обстоятелствата по </w:t>
      </w:r>
      <w:r w:rsidRPr="00205A12">
        <w:rPr>
          <w:spacing w:val="0"/>
          <w:lang w:eastAsia="bg-BG"/>
        </w:rPr>
        <w:t>чл. 54, ал. 1, т. 1, 2 и 7 от ЗОП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5. Приложение № 4а</w:t>
      </w:r>
      <w:r w:rsidRPr="00205A12">
        <w:rPr>
          <w:spacing w:val="0"/>
          <w:lang w:eastAsia="bg-BG"/>
        </w:rPr>
        <w:t xml:space="preserve"> - Декларация по чл. 97, ал. 5 от ППЗОП относно обстоятелствата по чл. 54, ал. 1, т. 3-5 от ЗОП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6. Приложение № 5</w:t>
      </w:r>
      <w:r w:rsidRPr="00205A12">
        <w:rPr>
          <w:spacing w:val="0"/>
          <w:lang w:eastAsia="bg-BG"/>
        </w:rPr>
        <w:t xml:space="preserve"> – Декларация - </w:t>
      </w:r>
      <w:r w:rsidRPr="00205A12">
        <w:rPr>
          <w:iCs/>
        </w:rPr>
        <w:t>Списък на доставките изпълнени през последните три години, считано от датата на подаване на офертата – образец;</w:t>
      </w:r>
    </w:p>
    <w:p w:rsidR="002F40CA" w:rsidRPr="00205A12" w:rsidRDefault="002F40CA" w:rsidP="002F40CA">
      <w:pPr>
        <w:tabs>
          <w:tab w:val="left" w:pos="851"/>
        </w:tabs>
        <w:spacing w:line="360" w:lineRule="auto"/>
        <w:ind w:firstLine="567"/>
        <w:jc w:val="both"/>
      </w:pPr>
      <w:r w:rsidRPr="00205A12">
        <w:rPr>
          <w:b/>
        </w:rPr>
        <w:t xml:space="preserve">7. Приложение № 6 </w:t>
      </w:r>
      <w:r w:rsidRPr="00205A12">
        <w:t>- Техническо предложение на участника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8. Приложение № 7</w:t>
      </w:r>
      <w:r w:rsidRPr="00205A12">
        <w:rPr>
          <w:spacing w:val="0"/>
          <w:lang w:eastAsia="bg-BG"/>
        </w:rPr>
        <w:t xml:space="preserve"> –  Ценово предложение на участника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9. Приложение № 8</w:t>
      </w:r>
      <w:r w:rsidRPr="00205A12">
        <w:rPr>
          <w:spacing w:val="0"/>
          <w:lang w:eastAsia="bg-BG"/>
        </w:rPr>
        <w:t xml:space="preserve"> -</w:t>
      </w:r>
      <w:r w:rsidR="00DC7CE6">
        <w:rPr>
          <w:spacing w:val="0"/>
          <w:lang w:eastAsia="bg-BG"/>
        </w:rPr>
        <w:t xml:space="preserve"> </w:t>
      </w:r>
      <w:r w:rsidRPr="00205A12">
        <w:rPr>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rsidR="002F40CA" w:rsidRPr="00205A12" w:rsidRDefault="002F40CA" w:rsidP="002F40CA">
      <w:pPr>
        <w:pStyle w:val="BodyText1"/>
        <w:shd w:val="clear" w:color="auto" w:fill="auto"/>
        <w:tabs>
          <w:tab w:val="left" w:pos="1134"/>
          <w:tab w:val="left" w:pos="1418"/>
        </w:tabs>
        <w:spacing w:line="360" w:lineRule="auto"/>
        <w:ind w:right="40" w:firstLine="567"/>
        <w:jc w:val="both"/>
        <w:rPr>
          <w:spacing w:val="0"/>
          <w:lang w:val="en-US" w:eastAsia="bg-BG"/>
        </w:rPr>
      </w:pPr>
      <w:r w:rsidRPr="00205A12">
        <w:rPr>
          <w:b/>
          <w:spacing w:val="0"/>
          <w:lang w:eastAsia="bg-BG"/>
        </w:rPr>
        <w:t>10. Приложение № 9</w:t>
      </w:r>
      <w:r w:rsidRPr="00205A12">
        <w:rPr>
          <w:spacing w:val="0"/>
          <w:lang w:eastAsia="bg-BG"/>
        </w:rPr>
        <w:t xml:space="preserve"> - </w:t>
      </w:r>
      <w:r w:rsidRPr="00205A12">
        <w:rPr>
          <w:bCs/>
        </w:rPr>
        <w:t>Декларация за съгласие с клаузите на Проекта на договор</w:t>
      </w:r>
      <w:r w:rsidRPr="00205A12">
        <w:rPr>
          <w:bCs/>
          <w:lang w:val="en-US"/>
        </w:rPr>
        <w:t xml:space="preserve"> – </w:t>
      </w:r>
      <w:r w:rsidRPr="00205A12">
        <w:rPr>
          <w:bCs/>
        </w:rPr>
        <w:t>образец</w:t>
      </w:r>
      <w:r w:rsidRPr="00205A12">
        <w:rPr>
          <w:spacing w:val="0"/>
          <w:lang w:eastAsia="bg-BG"/>
        </w:rPr>
        <w:t>;</w:t>
      </w:r>
    </w:p>
    <w:p w:rsidR="002F40CA" w:rsidRDefault="002F40CA" w:rsidP="002F40CA"/>
    <w:p w:rsidR="00725E23" w:rsidRDefault="00725E23"/>
    <w:p w:rsidR="00CA645D" w:rsidRDefault="00CA645D"/>
    <w:p w:rsidR="00CA645D" w:rsidRDefault="00CA645D"/>
    <w:p w:rsidR="00CA645D" w:rsidRDefault="00CA645D"/>
    <w:p w:rsidR="00CA645D" w:rsidRDefault="00CA645D"/>
    <w:p w:rsidR="00CA645D" w:rsidRDefault="00CA645D"/>
    <w:p w:rsidR="00CA645D" w:rsidRDefault="00CA645D"/>
    <w:p w:rsidR="00CA645D" w:rsidRDefault="00CA645D"/>
    <w:p w:rsidR="00CA645D" w:rsidRDefault="00CA645D"/>
    <w:p w:rsidR="00CA645D" w:rsidRDefault="00CA645D"/>
    <w:p w:rsidR="00CA645D" w:rsidRDefault="00CA645D" w:rsidP="00CA645D">
      <w:pPr>
        <w:jc w:val="both"/>
        <w:rPr>
          <w:b/>
        </w:rPr>
      </w:pPr>
      <w:r w:rsidRPr="001D5392">
        <w:rPr>
          <w:b/>
        </w:rPr>
        <w:lastRenderedPageBreak/>
        <w:t>Изготвил:</w:t>
      </w:r>
    </w:p>
    <w:p w:rsidR="00CA645D" w:rsidRPr="001D5392" w:rsidRDefault="00CA645D" w:rsidP="00CA645D">
      <w:pPr>
        <w:jc w:val="both"/>
        <w:rPr>
          <w:b/>
        </w:rPr>
      </w:pPr>
    </w:p>
    <w:p w:rsidR="00CA645D" w:rsidRDefault="00CA645D" w:rsidP="00CA645D">
      <w:pPr>
        <w:jc w:val="both"/>
        <w:rPr>
          <w:sz w:val="22"/>
          <w:szCs w:val="22"/>
        </w:rPr>
      </w:pPr>
      <w:r>
        <w:rPr>
          <w:sz w:val="22"/>
          <w:szCs w:val="22"/>
        </w:rPr>
        <w:t>Веселина Бонева</w:t>
      </w:r>
      <w:r w:rsidRPr="001D5392">
        <w:rPr>
          <w:sz w:val="22"/>
          <w:szCs w:val="22"/>
        </w:rPr>
        <w:t xml:space="preserve"> …………………………………………..</w:t>
      </w:r>
    </w:p>
    <w:p w:rsidR="00CA645D" w:rsidRPr="001D5392" w:rsidRDefault="00CA645D" w:rsidP="00CA645D">
      <w:pPr>
        <w:jc w:val="both"/>
        <w:rPr>
          <w:sz w:val="22"/>
          <w:szCs w:val="22"/>
        </w:rPr>
      </w:pPr>
      <w:r w:rsidRPr="001D5392">
        <w:rPr>
          <w:sz w:val="22"/>
          <w:szCs w:val="22"/>
        </w:rPr>
        <w:t>старши експерт в отдел „ОПМПП”, дирекция „УС и МТО”</w:t>
      </w:r>
    </w:p>
    <w:p w:rsidR="00CA645D" w:rsidRPr="001D5392" w:rsidRDefault="00CA645D" w:rsidP="00CA645D">
      <w:pPr>
        <w:jc w:val="both"/>
        <w:rPr>
          <w:sz w:val="22"/>
          <w:szCs w:val="22"/>
        </w:rPr>
      </w:pPr>
    </w:p>
    <w:p w:rsidR="00CA645D" w:rsidRDefault="00CA645D" w:rsidP="00CA645D">
      <w:pPr>
        <w:jc w:val="both"/>
        <w:rPr>
          <w:b/>
          <w:sz w:val="22"/>
          <w:szCs w:val="22"/>
        </w:rPr>
      </w:pPr>
      <w:r w:rsidRPr="001D5392">
        <w:rPr>
          <w:b/>
          <w:sz w:val="22"/>
          <w:szCs w:val="22"/>
        </w:rPr>
        <w:t>Съгласували:</w:t>
      </w:r>
    </w:p>
    <w:p w:rsidR="00CA645D" w:rsidRPr="001D5392" w:rsidRDefault="00CA645D" w:rsidP="00CA645D">
      <w:pPr>
        <w:jc w:val="both"/>
        <w:rPr>
          <w:b/>
          <w:sz w:val="22"/>
          <w:szCs w:val="22"/>
        </w:rPr>
      </w:pPr>
    </w:p>
    <w:p w:rsidR="00CA645D" w:rsidRDefault="00CA645D" w:rsidP="00CA645D">
      <w:pPr>
        <w:jc w:val="both"/>
        <w:rPr>
          <w:sz w:val="22"/>
          <w:szCs w:val="22"/>
        </w:rPr>
      </w:pPr>
      <w:proofErr w:type="spellStart"/>
      <w:r>
        <w:rPr>
          <w:sz w:val="22"/>
          <w:szCs w:val="22"/>
        </w:rPr>
        <w:t>Атушка</w:t>
      </w:r>
      <w:proofErr w:type="spellEnd"/>
      <w:r>
        <w:rPr>
          <w:sz w:val="22"/>
          <w:szCs w:val="22"/>
        </w:rPr>
        <w:t xml:space="preserve"> Маркова</w:t>
      </w:r>
      <w:r w:rsidRPr="001D5392">
        <w:rPr>
          <w:sz w:val="22"/>
          <w:szCs w:val="22"/>
        </w:rPr>
        <w:t xml:space="preserve"> …………………………………………..</w:t>
      </w:r>
    </w:p>
    <w:p w:rsidR="00CA645D" w:rsidRPr="001D5392" w:rsidRDefault="00CA645D" w:rsidP="00CA645D">
      <w:pPr>
        <w:jc w:val="both"/>
        <w:rPr>
          <w:sz w:val="22"/>
          <w:szCs w:val="22"/>
        </w:rPr>
      </w:pPr>
      <w:r w:rsidRPr="001D5392">
        <w:rPr>
          <w:sz w:val="22"/>
          <w:szCs w:val="22"/>
        </w:rPr>
        <w:t xml:space="preserve"> началник отдел „ОПМПП”, дирекция „УС и МТО”</w:t>
      </w:r>
    </w:p>
    <w:p w:rsidR="00CA645D" w:rsidRPr="00CA645D" w:rsidRDefault="00CA645D" w:rsidP="00CA645D">
      <w:pPr>
        <w:jc w:val="both"/>
        <w:rPr>
          <w:sz w:val="22"/>
          <w:szCs w:val="22"/>
        </w:rPr>
      </w:pPr>
    </w:p>
    <w:p w:rsidR="00CA645D" w:rsidRPr="00CA645D" w:rsidRDefault="00CA645D" w:rsidP="00CA645D">
      <w:pPr>
        <w:jc w:val="both"/>
        <w:rPr>
          <w:sz w:val="22"/>
          <w:szCs w:val="22"/>
        </w:rPr>
      </w:pPr>
      <w:r w:rsidRPr="00CA645D">
        <w:rPr>
          <w:sz w:val="22"/>
          <w:szCs w:val="22"/>
        </w:rPr>
        <w:t>Димитър Иванов………………………………………………………………</w:t>
      </w:r>
    </w:p>
    <w:p w:rsidR="00CA645D" w:rsidRPr="00CA645D" w:rsidRDefault="00CA645D" w:rsidP="00CA645D">
      <w:pPr>
        <w:jc w:val="both"/>
        <w:rPr>
          <w:sz w:val="22"/>
          <w:szCs w:val="22"/>
        </w:rPr>
      </w:pPr>
      <w:r w:rsidRPr="00CA645D">
        <w:rPr>
          <w:sz w:val="22"/>
          <w:szCs w:val="22"/>
        </w:rPr>
        <w:t>директор на дирекция „Сигурност на дейността и информацията”</w:t>
      </w:r>
    </w:p>
    <w:p w:rsidR="00CA645D" w:rsidRPr="001D5392" w:rsidRDefault="00CA645D" w:rsidP="00CA645D">
      <w:pPr>
        <w:jc w:val="both"/>
        <w:rPr>
          <w:sz w:val="22"/>
          <w:szCs w:val="22"/>
        </w:rPr>
      </w:pPr>
    </w:p>
    <w:p w:rsidR="00CA645D" w:rsidRDefault="00CA645D" w:rsidP="00CA645D">
      <w:pPr>
        <w:jc w:val="both"/>
        <w:rPr>
          <w:sz w:val="22"/>
          <w:szCs w:val="22"/>
        </w:rPr>
      </w:pPr>
      <w:r>
        <w:rPr>
          <w:sz w:val="22"/>
          <w:szCs w:val="22"/>
        </w:rPr>
        <w:t>Анна Георгиева……………………………………………………………..</w:t>
      </w:r>
    </w:p>
    <w:p w:rsidR="00CA645D" w:rsidRDefault="00CA645D" w:rsidP="00CA645D">
      <w:pPr>
        <w:jc w:val="both"/>
        <w:rPr>
          <w:sz w:val="22"/>
          <w:szCs w:val="22"/>
        </w:rPr>
      </w:pPr>
      <w:r w:rsidRPr="001D5392">
        <w:rPr>
          <w:sz w:val="22"/>
          <w:szCs w:val="22"/>
        </w:rPr>
        <w:t xml:space="preserve"> началник отдел </w:t>
      </w:r>
      <w:r>
        <w:rPr>
          <w:sz w:val="22"/>
          <w:szCs w:val="22"/>
        </w:rPr>
        <w:t xml:space="preserve">„Бюджет”, дирекция </w:t>
      </w:r>
      <w:r w:rsidRPr="001D5392">
        <w:rPr>
          <w:sz w:val="22"/>
          <w:szCs w:val="22"/>
        </w:rPr>
        <w:t>„Бюджет и финанси”</w:t>
      </w:r>
    </w:p>
    <w:p w:rsidR="00CA645D" w:rsidRDefault="00CA645D" w:rsidP="00CA645D">
      <w:pPr>
        <w:jc w:val="both"/>
        <w:rPr>
          <w:sz w:val="22"/>
          <w:szCs w:val="22"/>
        </w:rPr>
      </w:pPr>
    </w:p>
    <w:p w:rsidR="00CA645D" w:rsidRDefault="00CA645D" w:rsidP="00CA645D">
      <w:pPr>
        <w:jc w:val="both"/>
        <w:rPr>
          <w:sz w:val="22"/>
          <w:szCs w:val="22"/>
        </w:rPr>
      </w:pPr>
      <w:r>
        <w:rPr>
          <w:sz w:val="22"/>
          <w:szCs w:val="22"/>
        </w:rPr>
        <w:t xml:space="preserve">Искра </w:t>
      </w:r>
      <w:proofErr w:type="spellStart"/>
      <w:r>
        <w:rPr>
          <w:sz w:val="22"/>
          <w:szCs w:val="22"/>
        </w:rPr>
        <w:t>Зоровска</w:t>
      </w:r>
      <w:proofErr w:type="spellEnd"/>
      <w:r>
        <w:rPr>
          <w:sz w:val="22"/>
          <w:szCs w:val="22"/>
        </w:rPr>
        <w:t>……………………………………………</w:t>
      </w:r>
    </w:p>
    <w:p w:rsidR="00CA645D" w:rsidRDefault="00CA645D" w:rsidP="00CA645D">
      <w:pPr>
        <w:jc w:val="both"/>
        <w:rPr>
          <w:sz w:val="22"/>
          <w:szCs w:val="22"/>
        </w:rPr>
      </w:pPr>
      <w:r>
        <w:rPr>
          <w:sz w:val="22"/>
          <w:szCs w:val="22"/>
        </w:rPr>
        <w:t xml:space="preserve">началник отдел „Счетоводство”, дирекция </w:t>
      </w:r>
      <w:r w:rsidRPr="001D5392">
        <w:rPr>
          <w:sz w:val="22"/>
          <w:szCs w:val="22"/>
        </w:rPr>
        <w:t>„Бюджет и финанси”</w:t>
      </w:r>
    </w:p>
    <w:p w:rsidR="00CA645D" w:rsidRDefault="00CA645D" w:rsidP="00CA645D">
      <w:pPr>
        <w:jc w:val="both"/>
        <w:rPr>
          <w:sz w:val="22"/>
          <w:szCs w:val="22"/>
        </w:rPr>
      </w:pPr>
    </w:p>
    <w:p w:rsidR="00CA645D" w:rsidRDefault="00CA645D" w:rsidP="00CA645D">
      <w:pPr>
        <w:jc w:val="both"/>
        <w:rPr>
          <w:sz w:val="22"/>
          <w:szCs w:val="22"/>
        </w:rPr>
      </w:pPr>
      <w:r>
        <w:rPr>
          <w:sz w:val="22"/>
          <w:szCs w:val="22"/>
        </w:rPr>
        <w:t>Жасмина Ананиева…………………………………………..</w:t>
      </w:r>
    </w:p>
    <w:p w:rsidR="00CA645D" w:rsidRDefault="00CA645D" w:rsidP="00CA645D">
      <w:pPr>
        <w:jc w:val="both"/>
        <w:rPr>
          <w:sz w:val="22"/>
          <w:szCs w:val="22"/>
        </w:rPr>
      </w:pPr>
      <w:r>
        <w:rPr>
          <w:sz w:val="22"/>
          <w:szCs w:val="22"/>
        </w:rPr>
        <w:t xml:space="preserve">директор на дирекция </w:t>
      </w:r>
      <w:r w:rsidRPr="001D5392">
        <w:rPr>
          <w:sz w:val="22"/>
          <w:szCs w:val="22"/>
        </w:rPr>
        <w:t>„Бюджет и финанси”</w:t>
      </w:r>
    </w:p>
    <w:p w:rsidR="00CA645D" w:rsidRDefault="00CA645D" w:rsidP="00CA645D">
      <w:pPr>
        <w:jc w:val="both"/>
        <w:rPr>
          <w:sz w:val="22"/>
          <w:szCs w:val="22"/>
        </w:rPr>
      </w:pPr>
    </w:p>
    <w:p w:rsidR="005B4991" w:rsidRDefault="005B4991" w:rsidP="00CA645D">
      <w:pPr>
        <w:jc w:val="both"/>
        <w:rPr>
          <w:sz w:val="22"/>
          <w:szCs w:val="22"/>
        </w:rPr>
      </w:pPr>
    </w:p>
    <w:p w:rsidR="00CA645D" w:rsidRDefault="00CA645D" w:rsidP="00CA645D">
      <w:pPr>
        <w:jc w:val="both"/>
        <w:rPr>
          <w:sz w:val="22"/>
          <w:szCs w:val="22"/>
        </w:rPr>
      </w:pPr>
    </w:p>
    <w:p w:rsidR="00CA645D" w:rsidRDefault="00CA645D" w:rsidP="00CA645D">
      <w:pPr>
        <w:jc w:val="both"/>
        <w:rPr>
          <w:sz w:val="22"/>
          <w:szCs w:val="22"/>
        </w:rPr>
      </w:pPr>
      <w:r>
        <w:rPr>
          <w:sz w:val="22"/>
          <w:szCs w:val="22"/>
        </w:rPr>
        <w:t xml:space="preserve">Нели </w:t>
      </w:r>
      <w:proofErr w:type="spellStart"/>
      <w:r>
        <w:rPr>
          <w:sz w:val="22"/>
          <w:szCs w:val="22"/>
        </w:rPr>
        <w:t>Арбалиева</w:t>
      </w:r>
      <w:proofErr w:type="spellEnd"/>
      <w:r>
        <w:rPr>
          <w:sz w:val="22"/>
          <w:szCs w:val="22"/>
        </w:rPr>
        <w:t>…………………………………………………</w:t>
      </w:r>
    </w:p>
    <w:p w:rsidR="00CA645D" w:rsidRPr="001D5392" w:rsidRDefault="00CA645D" w:rsidP="00CA645D">
      <w:pPr>
        <w:jc w:val="both"/>
        <w:rPr>
          <w:sz w:val="22"/>
          <w:szCs w:val="22"/>
        </w:rPr>
      </w:pPr>
      <w:r>
        <w:rPr>
          <w:sz w:val="22"/>
          <w:szCs w:val="22"/>
        </w:rPr>
        <w:t>финансов контрольор</w:t>
      </w:r>
    </w:p>
    <w:p w:rsidR="00CA645D" w:rsidRDefault="00CA645D"/>
    <w:sectPr w:rsidR="00CA645D" w:rsidSect="00F704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FFFFFFFE"/>
    <w:multiLevelType w:val="singleLevel"/>
    <w:tmpl w:val="9792574A"/>
    <w:lvl w:ilvl="0">
      <w:numFmt w:val="bullet"/>
      <w:lvlText w:val="*"/>
      <w:lvlJc w:val="left"/>
      <w:pPr>
        <w:ind w:left="0" w:firstLine="0"/>
      </w:pPr>
    </w:lvl>
  </w:abstractNum>
  <w:abstractNum w:abstractNumId="1">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5">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6">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9">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10"/>
  </w:num>
  <w:num w:numId="2">
    <w:abstractNumId w:val="7"/>
  </w:num>
  <w:num w:numId="3">
    <w:abstractNumId w:val="2"/>
  </w:num>
  <w:num w:numId="4">
    <w:abstractNumId w:val="9"/>
  </w:num>
  <w:num w:numId="5">
    <w:abstractNumId w:val="6"/>
  </w:num>
  <w:num w:numId="6">
    <w:abstractNumId w:val="1"/>
  </w:num>
  <w:num w:numId="7">
    <w:abstractNumId w:val="4"/>
  </w:num>
  <w:num w:numId="8">
    <w:abstractNumId w:val="5"/>
  </w:num>
  <w:num w:numId="9">
    <w:abstractNumId w:val="3"/>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40CA"/>
    <w:rsid w:val="000911F0"/>
    <w:rsid w:val="000E42D7"/>
    <w:rsid w:val="001853FC"/>
    <w:rsid w:val="001E0065"/>
    <w:rsid w:val="00205A12"/>
    <w:rsid w:val="002F40CA"/>
    <w:rsid w:val="003072E4"/>
    <w:rsid w:val="00354B5C"/>
    <w:rsid w:val="004B7A2C"/>
    <w:rsid w:val="00564065"/>
    <w:rsid w:val="005B4991"/>
    <w:rsid w:val="00675ACB"/>
    <w:rsid w:val="00725E23"/>
    <w:rsid w:val="00734DB2"/>
    <w:rsid w:val="0083016E"/>
    <w:rsid w:val="0084168A"/>
    <w:rsid w:val="008B2648"/>
    <w:rsid w:val="008F4300"/>
    <w:rsid w:val="00CA645D"/>
    <w:rsid w:val="00DC7CE6"/>
    <w:rsid w:val="00E0013D"/>
    <w:rsid w:val="00E45194"/>
    <w:rsid w:val="00FD5FE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0CA"/>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16</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32</cp:revision>
  <dcterms:created xsi:type="dcterms:W3CDTF">2018-01-08T09:11:00Z</dcterms:created>
  <dcterms:modified xsi:type="dcterms:W3CDTF">2018-01-09T15:32:00Z</dcterms:modified>
</cp:coreProperties>
</file>